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F9" w:rsidRPr="000B09A6" w:rsidRDefault="00B369F9" w:rsidP="000B09A6">
      <w:pPr>
        <w:framePr w:wrap="none" w:vAnchor="page" w:hAnchor="page" w:x="545" w:y="283"/>
        <w:spacing w:line="360" w:lineRule="auto"/>
        <w:rPr>
          <w:rFonts w:ascii="Times New Roman" w:hAnsi="Times New Roman" w:cs="Times New Roman"/>
          <w:sz w:val="28"/>
          <w:szCs w:val="28"/>
        </w:rPr>
      </w:pPr>
    </w:p>
    <w:p w:rsidR="0005295C" w:rsidRPr="0005295C" w:rsidRDefault="0005295C" w:rsidP="0005295C">
      <w:pPr>
        <w:ind w:firstLine="5954"/>
        <w:rPr>
          <w:rFonts w:ascii="Times New Roman" w:hAnsi="Times New Roman" w:cs="Times New Roman"/>
          <w:sz w:val="28"/>
          <w:szCs w:val="28"/>
          <w:lang w:val="ru-RU"/>
        </w:rPr>
      </w:pPr>
      <w:r w:rsidRPr="0005295C">
        <w:rPr>
          <w:rFonts w:ascii="Times New Roman" w:hAnsi="Times New Roman" w:cs="Times New Roman"/>
          <w:sz w:val="28"/>
          <w:szCs w:val="28"/>
          <w:lang w:val="ru-RU"/>
        </w:rPr>
        <w:t>ЗАТВЕРДЖУЮ</w:t>
      </w:r>
    </w:p>
    <w:p w:rsidR="0005295C" w:rsidRPr="0005295C" w:rsidRDefault="0005295C" w:rsidP="0005295C">
      <w:pPr>
        <w:ind w:firstLine="5954"/>
        <w:rPr>
          <w:rFonts w:ascii="Times New Roman" w:hAnsi="Times New Roman" w:cs="Times New Roman"/>
          <w:sz w:val="28"/>
          <w:szCs w:val="28"/>
          <w:lang w:val="ru-RU"/>
        </w:rPr>
      </w:pPr>
      <w:r w:rsidRPr="0005295C">
        <w:rPr>
          <w:rFonts w:ascii="Times New Roman" w:hAnsi="Times New Roman" w:cs="Times New Roman"/>
          <w:sz w:val="28"/>
          <w:szCs w:val="28"/>
          <w:lang w:val="ru-RU"/>
        </w:rPr>
        <w:t>Директор СШ № 80</w:t>
      </w:r>
    </w:p>
    <w:p w:rsidR="0005295C" w:rsidRPr="0005295C" w:rsidRDefault="0005295C" w:rsidP="0005295C">
      <w:pPr>
        <w:ind w:firstLine="5954"/>
        <w:rPr>
          <w:rFonts w:ascii="Times New Roman" w:hAnsi="Times New Roman" w:cs="Times New Roman"/>
          <w:sz w:val="28"/>
          <w:szCs w:val="28"/>
          <w:lang w:val="ru-RU"/>
        </w:rPr>
      </w:pPr>
      <w:r w:rsidRPr="0005295C">
        <w:rPr>
          <w:rFonts w:ascii="Times New Roman" w:hAnsi="Times New Roman" w:cs="Times New Roman"/>
          <w:sz w:val="28"/>
          <w:szCs w:val="28"/>
          <w:lang w:val="ru-RU"/>
        </w:rPr>
        <w:t>____________Н. Максимова</w:t>
      </w:r>
    </w:p>
    <w:p w:rsidR="0005295C" w:rsidRPr="0005295C" w:rsidRDefault="0005295C" w:rsidP="0005295C">
      <w:pPr>
        <w:ind w:firstLine="5954"/>
        <w:rPr>
          <w:rFonts w:ascii="Times New Roman" w:hAnsi="Times New Roman" w:cs="Times New Roman"/>
          <w:sz w:val="28"/>
          <w:szCs w:val="28"/>
          <w:lang w:val="ru-RU"/>
        </w:rPr>
      </w:pPr>
      <w:r w:rsidRPr="0005295C">
        <w:rPr>
          <w:rFonts w:ascii="Times New Roman" w:hAnsi="Times New Roman" w:cs="Times New Roman"/>
          <w:sz w:val="28"/>
          <w:szCs w:val="28"/>
          <w:lang w:val="ru-RU"/>
        </w:rPr>
        <w:t>____________201</w:t>
      </w:r>
      <w:r w:rsidRPr="001E71F2">
        <w:rPr>
          <w:rFonts w:ascii="Times New Roman" w:hAnsi="Times New Roman" w:cs="Times New Roman"/>
          <w:sz w:val="28"/>
          <w:szCs w:val="28"/>
          <w:lang w:val="ru-RU"/>
        </w:rPr>
        <w:t>9</w:t>
      </w:r>
      <w:r w:rsidRPr="0005295C">
        <w:rPr>
          <w:rFonts w:ascii="Times New Roman" w:hAnsi="Times New Roman" w:cs="Times New Roman"/>
          <w:sz w:val="28"/>
          <w:szCs w:val="28"/>
          <w:lang w:val="ru-RU"/>
        </w:rPr>
        <w:t xml:space="preserve"> р.</w:t>
      </w:r>
    </w:p>
    <w:p w:rsidR="0005295C" w:rsidRPr="0005295C" w:rsidRDefault="0005295C" w:rsidP="0005295C">
      <w:pPr>
        <w:ind w:firstLine="5954"/>
        <w:rPr>
          <w:rFonts w:ascii="Times New Roman" w:hAnsi="Times New Roman" w:cs="Times New Roman"/>
          <w:sz w:val="28"/>
          <w:szCs w:val="28"/>
          <w:lang w:val="ru-RU"/>
        </w:rPr>
      </w:pPr>
      <w:r w:rsidRPr="0005295C">
        <w:rPr>
          <w:rFonts w:ascii="Times New Roman" w:hAnsi="Times New Roman" w:cs="Times New Roman"/>
          <w:sz w:val="28"/>
          <w:szCs w:val="28"/>
          <w:lang w:val="ru-RU"/>
        </w:rPr>
        <w:t>М.П.</w:t>
      </w:r>
    </w:p>
    <w:p w:rsidR="00DF4475" w:rsidRPr="000B09A6" w:rsidRDefault="00DF4475" w:rsidP="000B09A6">
      <w:pPr>
        <w:spacing w:line="360" w:lineRule="auto"/>
        <w:jc w:val="right"/>
        <w:rPr>
          <w:rFonts w:ascii="Times New Roman" w:hAnsi="Times New Roman" w:cs="Times New Roman"/>
          <w:b/>
          <w:sz w:val="28"/>
          <w:szCs w:val="28"/>
          <w:lang w:val="ru-RU"/>
        </w:rPr>
      </w:pPr>
    </w:p>
    <w:p w:rsidR="00DF4475" w:rsidRPr="000B09A6" w:rsidRDefault="00DF4475" w:rsidP="000B09A6">
      <w:pPr>
        <w:spacing w:line="360" w:lineRule="auto"/>
        <w:jc w:val="center"/>
        <w:rPr>
          <w:rFonts w:ascii="Times New Roman" w:hAnsi="Times New Roman" w:cs="Times New Roman"/>
          <w:b/>
          <w:sz w:val="28"/>
          <w:szCs w:val="28"/>
          <w:lang w:val="ru-RU"/>
        </w:rPr>
      </w:pPr>
    </w:p>
    <w:p w:rsidR="00DF4475" w:rsidRPr="000B09A6" w:rsidRDefault="00DF4475" w:rsidP="000B09A6">
      <w:pPr>
        <w:spacing w:line="360" w:lineRule="auto"/>
        <w:jc w:val="center"/>
        <w:rPr>
          <w:rFonts w:ascii="Times New Roman" w:hAnsi="Times New Roman" w:cs="Times New Roman"/>
          <w:b/>
          <w:sz w:val="28"/>
          <w:szCs w:val="28"/>
          <w:lang w:val="ru-RU"/>
        </w:rPr>
      </w:pPr>
    </w:p>
    <w:p w:rsidR="00DF4475" w:rsidRPr="000B09A6" w:rsidRDefault="00DF4475" w:rsidP="000B09A6">
      <w:pPr>
        <w:spacing w:line="360" w:lineRule="auto"/>
        <w:jc w:val="center"/>
        <w:rPr>
          <w:rFonts w:ascii="Times New Roman" w:hAnsi="Times New Roman" w:cs="Times New Roman"/>
          <w:b/>
          <w:sz w:val="28"/>
          <w:szCs w:val="28"/>
          <w:lang w:val="ru-RU"/>
        </w:rPr>
      </w:pPr>
    </w:p>
    <w:p w:rsidR="00DF4475" w:rsidRPr="000B09A6" w:rsidRDefault="00DF4475" w:rsidP="000B09A6">
      <w:pPr>
        <w:spacing w:line="360" w:lineRule="auto"/>
        <w:jc w:val="center"/>
        <w:rPr>
          <w:rFonts w:ascii="Times New Roman" w:hAnsi="Times New Roman" w:cs="Times New Roman"/>
          <w:b/>
          <w:sz w:val="28"/>
          <w:szCs w:val="28"/>
          <w:lang w:val="ru-RU"/>
        </w:rPr>
      </w:pPr>
    </w:p>
    <w:p w:rsidR="00DF4475" w:rsidRPr="000B09A6" w:rsidRDefault="00DF4475" w:rsidP="000B09A6">
      <w:pPr>
        <w:spacing w:line="360" w:lineRule="auto"/>
        <w:jc w:val="center"/>
        <w:rPr>
          <w:rFonts w:ascii="Times New Roman" w:hAnsi="Times New Roman" w:cs="Times New Roman"/>
          <w:b/>
          <w:sz w:val="28"/>
          <w:szCs w:val="28"/>
          <w:lang w:val="ru-RU"/>
        </w:rPr>
      </w:pPr>
    </w:p>
    <w:p w:rsidR="00DF4475" w:rsidRPr="000B09A6" w:rsidRDefault="00DF4475" w:rsidP="000B09A6">
      <w:pPr>
        <w:spacing w:line="360" w:lineRule="auto"/>
        <w:jc w:val="center"/>
        <w:rPr>
          <w:rFonts w:ascii="Times New Roman" w:hAnsi="Times New Roman" w:cs="Times New Roman"/>
          <w:b/>
          <w:sz w:val="28"/>
          <w:szCs w:val="28"/>
          <w:lang w:val="ru-RU"/>
        </w:rPr>
      </w:pPr>
    </w:p>
    <w:p w:rsidR="00DF4475" w:rsidRPr="000B09A6" w:rsidRDefault="00DF4475" w:rsidP="000B09A6">
      <w:pPr>
        <w:spacing w:line="360" w:lineRule="auto"/>
        <w:jc w:val="center"/>
        <w:rPr>
          <w:rFonts w:ascii="Times New Roman" w:hAnsi="Times New Roman" w:cs="Times New Roman"/>
          <w:b/>
          <w:sz w:val="28"/>
          <w:szCs w:val="28"/>
          <w:lang w:val="ru-RU"/>
        </w:rPr>
      </w:pPr>
    </w:p>
    <w:p w:rsidR="0005295C" w:rsidRPr="0005295C" w:rsidRDefault="0005295C" w:rsidP="0005295C">
      <w:pPr>
        <w:spacing w:after="360"/>
        <w:jc w:val="center"/>
        <w:rPr>
          <w:rFonts w:ascii="Times New Roman" w:hAnsi="Times New Roman" w:cs="Times New Roman"/>
          <w:b/>
          <w:i/>
          <w:color w:val="000099"/>
          <w:sz w:val="36"/>
          <w:szCs w:val="36"/>
          <w:lang w:val="ru-RU"/>
        </w:rPr>
      </w:pPr>
      <w:r w:rsidRPr="0005295C">
        <w:rPr>
          <w:rFonts w:ascii="Times New Roman" w:hAnsi="Times New Roman" w:cs="Times New Roman"/>
          <w:b/>
          <w:i/>
          <w:color w:val="000099"/>
          <w:sz w:val="36"/>
          <w:szCs w:val="36"/>
          <w:lang w:val="ru-RU"/>
        </w:rPr>
        <w:t xml:space="preserve">ОСВІТНЯ ПРОГРАМА </w:t>
      </w:r>
    </w:p>
    <w:p w:rsidR="0005295C" w:rsidRPr="0005295C" w:rsidRDefault="0005295C" w:rsidP="0005295C">
      <w:pPr>
        <w:spacing w:line="276" w:lineRule="auto"/>
        <w:jc w:val="center"/>
        <w:rPr>
          <w:rFonts w:ascii="Times New Roman" w:hAnsi="Times New Roman" w:cs="Times New Roman"/>
          <w:b/>
          <w:i/>
          <w:sz w:val="36"/>
          <w:szCs w:val="36"/>
          <w:lang w:val="uk-UA"/>
        </w:rPr>
      </w:pPr>
      <w:r w:rsidRPr="0005295C">
        <w:rPr>
          <w:rFonts w:ascii="Times New Roman" w:hAnsi="Times New Roman" w:cs="Times New Roman"/>
          <w:b/>
          <w:i/>
          <w:sz w:val="36"/>
          <w:szCs w:val="36"/>
          <w:lang w:val="uk-UA"/>
        </w:rPr>
        <w:t xml:space="preserve">Спеціалізованої школи № 80  </w:t>
      </w:r>
    </w:p>
    <w:p w:rsidR="0005295C" w:rsidRPr="0005295C" w:rsidRDefault="0005295C" w:rsidP="0005295C">
      <w:pPr>
        <w:spacing w:line="276" w:lineRule="auto"/>
        <w:jc w:val="center"/>
        <w:rPr>
          <w:rFonts w:ascii="Times New Roman" w:hAnsi="Times New Roman" w:cs="Times New Roman"/>
          <w:b/>
          <w:i/>
          <w:sz w:val="36"/>
          <w:szCs w:val="36"/>
          <w:lang w:val="uk-UA"/>
        </w:rPr>
      </w:pPr>
      <w:r w:rsidRPr="0005295C">
        <w:rPr>
          <w:rFonts w:ascii="Times New Roman" w:hAnsi="Times New Roman" w:cs="Times New Roman"/>
          <w:b/>
          <w:i/>
          <w:sz w:val="36"/>
          <w:szCs w:val="36"/>
          <w:lang w:val="uk-UA"/>
        </w:rPr>
        <w:t>Печерського району м. Києва</w:t>
      </w:r>
    </w:p>
    <w:p w:rsidR="0005295C" w:rsidRPr="0005295C" w:rsidRDefault="0005295C" w:rsidP="0005295C">
      <w:pPr>
        <w:spacing w:before="120" w:after="120" w:line="276" w:lineRule="auto"/>
        <w:jc w:val="center"/>
        <w:rPr>
          <w:rFonts w:ascii="Times New Roman" w:hAnsi="Times New Roman" w:cs="Times New Roman"/>
          <w:b/>
          <w:i/>
          <w:color w:val="403152" w:themeColor="accent4" w:themeShade="80"/>
          <w:sz w:val="36"/>
          <w:szCs w:val="36"/>
          <w:lang w:val="uk-UA"/>
        </w:rPr>
      </w:pPr>
      <w:r w:rsidRPr="0005295C">
        <w:rPr>
          <w:rFonts w:ascii="Times New Roman" w:hAnsi="Times New Roman" w:cs="Times New Roman"/>
          <w:b/>
          <w:i/>
          <w:color w:val="403152" w:themeColor="accent4" w:themeShade="80"/>
          <w:sz w:val="36"/>
          <w:szCs w:val="36"/>
          <w:lang w:val="uk-UA"/>
        </w:rPr>
        <w:t>для 10-11 класів</w:t>
      </w:r>
    </w:p>
    <w:p w:rsidR="0005295C" w:rsidRPr="0005295C" w:rsidRDefault="0005295C" w:rsidP="0005295C">
      <w:pPr>
        <w:spacing w:line="276" w:lineRule="auto"/>
        <w:jc w:val="center"/>
        <w:rPr>
          <w:rFonts w:ascii="Times New Roman" w:hAnsi="Times New Roman" w:cs="Times New Roman"/>
          <w:b/>
          <w:i/>
          <w:sz w:val="32"/>
          <w:szCs w:val="32"/>
          <w:lang w:val="uk-UA"/>
        </w:rPr>
      </w:pPr>
      <w:r w:rsidRPr="0005295C">
        <w:rPr>
          <w:rFonts w:ascii="Times New Roman" w:hAnsi="Times New Roman" w:cs="Times New Roman"/>
          <w:b/>
          <w:i/>
          <w:sz w:val="36"/>
          <w:szCs w:val="36"/>
          <w:lang w:val="uk-UA"/>
        </w:rPr>
        <w:t xml:space="preserve">на </w:t>
      </w:r>
      <w:r w:rsidRPr="0005295C">
        <w:rPr>
          <w:rFonts w:ascii="Times New Roman" w:hAnsi="Times New Roman" w:cs="Times New Roman"/>
          <w:b/>
          <w:i/>
          <w:color w:val="000099"/>
          <w:sz w:val="36"/>
          <w:szCs w:val="36"/>
          <w:lang w:val="uk-UA"/>
        </w:rPr>
        <w:t xml:space="preserve">2019-2020 </w:t>
      </w:r>
      <w:r w:rsidRPr="0005295C">
        <w:rPr>
          <w:rFonts w:ascii="Times New Roman" w:hAnsi="Times New Roman" w:cs="Times New Roman"/>
          <w:b/>
          <w:i/>
          <w:sz w:val="36"/>
          <w:szCs w:val="36"/>
          <w:lang w:val="uk-UA"/>
        </w:rPr>
        <w:t>навчальний рік</w:t>
      </w:r>
    </w:p>
    <w:p w:rsidR="0005295C" w:rsidRPr="001E71F2" w:rsidRDefault="0005295C" w:rsidP="0005295C">
      <w:pPr>
        <w:rPr>
          <w:b/>
          <w:sz w:val="28"/>
          <w:szCs w:val="28"/>
          <w:lang w:val="ru-RU"/>
        </w:rPr>
      </w:pPr>
      <w:r w:rsidRPr="001E71F2">
        <w:rPr>
          <w:b/>
          <w:sz w:val="28"/>
          <w:szCs w:val="28"/>
          <w:lang w:val="ru-RU"/>
        </w:rPr>
        <w:t xml:space="preserve"> </w:t>
      </w:r>
    </w:p>
    <w:p w:rsidR="0005295C" w:rsidRPr="001E71F2" w:rsidRDefault="0005295C" w:rsidP="0005295C">
      <w:pPr>
        <w:rPr>
          <w:b/>
          <w:sz w:val="28"/>
          <w:szCs w:val="28"/>
          <w:lang w:val="ru-RU"/>
        </w:rPr>
      </w:pPr>
    </w:p>
    <w:p w:rsidR="0005295C" w:rsidRPr="001E71F2" w:rsidRDefault="0005295C" w:rsidP="0005295C">
      <w:pPr>
        <w:rPr>
          <w:b/>
          <w:sz w:val="28"/>
          <w:szCs w:val="28"/>
          <w:lang w:val="ru-RU"/>
        </w:rPr>
      </w:pPr>
    </w:p>
    <w:p w:rsidR="0005295C" w:rsidRDefault="0005295C" w:rsidP="0005295C">
      <w:pPr>
        <w:rPr>
          <w:b/>
          <w:sz w:val="28"/>
          <w:szCs w:val="28"/>
          <w:lang w:val="ru-RU"/>
        </w:rPr>
      </w:pPr>
    </w:p>
    <w:p w:rsidR="0005295C" w:rsidRDefault="0005295C" w:rsidP="0005295C">
      <w:pPr>
        <w:rPr>
          <w:b/>
          <w:sz w:val="28"/>
          <w:szCs w:val="28"/>
          <w:lang w:val="ru-RU"/>
        </w:rPr>
      </w:pPr>
    </w:p>
    <w:p w:rsidR="0005295C" w:rsidRDefault="0005295C" w:rsidP="0005295C">
      <w:pPr>
        <w:rPr>
          <w:b/>
          <w:sz w:val="28"/>
          <w:szCs w:val="28"/>
          <w:lang w:val="ru-RU"/>
        </w:rPr>
      </w:pPr>
    </w:p>
    <w:p w:rsidR="0005295C" w:rsidRPr="001E71F2" w:rsidRDefault="0005295C" w:rsidP="0005295C">
      <w:pPr>
        <w:rPr>
          <w:b/>
          <w:sz w:val="28"/>
          <w:szCs w:val="28"/>
          <w:lang w:val="ru-RU"/>
        </w:rPr>
      </w:pPr>
    </w:p>
    <w:p w:rsidR="0005295C" w:rsidRPr="0005295C" w:rsidRDefault="0005295C" w:rsidP="0005295C">
      <w:pPr>
        <w:spacing w:line="360" w:lineRule="auto"/>
        <w:ind w:left="3540" w:firstLine="708"/>
        <w:rPr>
          <w:rFonts w:ascii="Times New Roman" w:hAnsi="Times New Roman" w:cs="Times New Roman"/>
          <w:sz w:val="28"/>
          <w:szCs w:val="28"/>
          <w:lang w:val="uk-UA"/>
        </w:rPr>
      </w:pPr>
      <w:r w:rsidRPr="0005295C">
        <w:rPr>
          <w:rFonts w:ascii="Times New Roman" w:hAnsi="Times New Roman" w:cs="Times New Roman"/>
          <w:sz w:val="28"/>
          <w:szCs w:val="28"/>
          <w:lang w:val="uk-UA"/>
        </w:rPr>
        <w:t xml:space="preserve"> Схвалено на засіданні  педагогічної ради </w:t>
      </w:r>
    </w:p>
    <w:p w:rsidR="0005295C" w:rsidRPr="0005295C" w:rsidRDefault="0005295C" w:rsidP="0005295C">
      <w:pPr>
        <w:spacing w:line="360" w:lineRule="auto"/>
        <w:ind w:left="3540" w:firstLine="708"/>
        <w:rPr>
          <w:rFonts w:ascii="Times New Roman" w:hAnsi="Times New Roman" w:cs="Times New Roman"/>
          <w:sz w:val="28"/>
          <w:szCs w:val="28"/>
          <w:lang w:val="uk-UA"/>
        </w:rPr>
      </w:pPr>
      <w:r w:rsidRPr="0005295C">
        <w:rPr>
          <w:rFonts w:ascii="Times New Roman" w:hAnsi="Times New Roman" w:cs="Times New Roman"/>
          <w:sz w:val="28"/>
          <w:szCs w:val="28"/>
          <w:lang w:val="uk-UA"/>
        </w:rPr>
        <w:t>(протокол № 11 від  10  червня 2019 р.)</w:t>
      </w:r>
    </w:p>
    <w:p w:rsidR="0005295C" w:rsidRDefault="0005295C" w:rsidP="0005295C">
      <w:pPr>
        <w:jc w:val="center"/>
        <w:rPr>
          <w:rFonts w:ascii="Times New Roman" w:hAnsi="Times New Roman" w:cs="Times New Roman"/>
          <w:b/>
          <w:sz w:val="28"/>
          <w:szCs w:val="28"/>
        </w:rPr>
      </w:pPr>
    </w:p>
    <w:p w:rsidR="0005295C" w:rsidRDefault="0005295C" w:rsidP="000B09A6">
      <w:pPr>
        <w:spacing w:line="360" w:lineRule="auto"/>
        <w:jc w:val="center"/>
        <w:rPr>
          <w:rFonts w:ascii="Times New Roman" w:hAnsi="Times New Roman" w:cs="Times New Roman"/>
          <w:b/>
          <w:sz w:val="28"/>
          <w:szCs w:val="28"/>
          <w:lang w:val="ru-RU"/>
        </w:rPr>
      </w:pPr>
    </w:p>
    <w:p w:rsidR="0005295C" w:rsidRDefault="0005295C" w:rsidP="000B09A6">
      <w:pPr>
        <w:spacing w:line="360" w:lineRule="auto"/>
        <w:jc w:val="center"/>
        <w:rPr>
          <w:rFonts w:ascii="Times New Roman" w:hAnsi="Times New Roman" w:cs="Times New Roman"/>
          <w:b/>
          <w:sz w:val="28"/>
          <w:szCs w:val="28"/>
          <w:lang w:val="ru-RU"/>
        </w:rPr>
      </w:pPr>
    </w:p>
    <w:p w:rsidR="0005295C" w:rsidRDefault="0005295C" w:rsidP="000B09A6">
      <w:pPr>
        <w:spacing w:line="360" w:lineRule="auto"/>
        <w:jc w:val="center"/>
        <w:rPr>
          <w:rFonts w:ascii="Times New Roman" w:hAnsi="Times New Roman" w:cs="Times New Roman"/>
          <w:b/>
          <w:sz w:val="28"/>
          <w:szCs w:val="28"/>
          <w:lang w:val="ru-RU"/>
        </w:rPr>
      </w:pPr>
    </w:p>
    <w:p w:rsidR="0005295C" w:rsidRDefault="0005295C" w:rsidP="000B09A6">
      <w:pPr>
        <w:spacing w:line="360" w:lineRule="auto"/>
        <w:jc w:val="center"/>
        <w:rPr>
          <w:rFonts w:ascii="Times New Roman" w:hAnsi="Times New Roman" w:cs="Times New Roman"/>
          <w:b/>
          <w:sz w:val="28"/>
          <w:szCs w:val="28"/>
          <w:lang w:val="ru-RU"/>
        </w:rPr>
      </w:pPr>
    </w:p>
    <w:p w:rsidR="0005295C" w:rsidRDefault="0005295C" w:rsidP="000B09A6">
      <w:pPr>
        <w:spacing w:line="360" w:lineRule="auto"/>
        <w:jc w:val="center"/>
        <w:rPr>
          <w:rFonts w:ascii="Times New Roman" w:hAnsi="Times New Roman" w:cs="Times New Roman"/>
          <w:b/>
          <w:sz w:val="28"/>
          <w:szCs w:val="28"/>
          <w:lang w:val="ru-RU"/>
        </w:rPr>
      </w:pPr>
    </w:p>
    <w:p w:rsidR="0005295C" w:rsidRDefault="0005295C" w:rsidP="000B09A6">
      <w:pPr>
        <w:spacing w:line="360" w:lineRule="auto"/>
        <w:jc w:val="center"/>
        <w:rPr>
          <w:rFonts w:ascii="Times New Roman" w:hAnsi="Times New Roman" w:cs="Times New Roman"/>
          <w:b/>
          <w:sz w:val="28"/>
          <w:szCs w:val="28"/>
          <w:lang w:val="ru-RU"/>
        </w:rPr>
      </w:pPr>
    </w:p>
    <w:p w:rsidR="00DF4475" w:rsidRDefault="00941DF6" w:rsidP="000B09A6">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05295C" w:rsidRPr="000B09A6" w:rsidRDefault="0005295C" w:rsidP="000B09A6">
      <w:pPr>
        <w:spacing w:line="360" w:lineRule="auto"/>
        <w:jc w:val="center"/>
        <w:rPr>
          <w:rFonts w:ascii="Times New Roman" w:hAnsi="Times New Roman" w:cs="Times New Roman"/>
          <w:b/>
          <w:sz w:val="28"/>
          <w:szCs w:val="28"/>
          <w:lang w:val="ru-RU"/>
        </w:rPr>
      </w:pPr>
    </w:p>
    <w:p w:rsidR="003C5623" w:rsidRDefault="003C5623" w:rsidP="000B09A6">
      <w:pPr>
        <w:spacing w:line="360" w:lineRule="auto"/>
        <w:jc w:val="center"/>
        <w:rPr>
          <w:rFonts w:ascii="Times New Roman" w:hAnsi="Times New Roman" w:cs="Times New Roman"/>
          <w:b/>
          <w:sz w:val="28"/>
          <w:szCs w:val="28"/>
          <w:lang w:val="uk-UA"/>
        </w:rPr>
      </w:pPr>
      <w:r w:rsidRPr="000B09A6">
        <w:rPr>
          <w:rFonts w:ascii="Times New Roman" w:hAnsi="Times New Roman" w:cs="Times New Roman"/>
          <w:b/>
          <w:sz w:val="28"/>
          <w:szCs w:val="28"/>
          <w:lang w:val="uk-UA"/>
        </w:rPr>
        <w:lastRenderedPageBreak/>
        <w:t>ВСТУП</w:t>
      </w:r>
    </w:p>
    <w:p w:rsidR="00FA4D03" w:rsidRPr="000B09A6" w:rsidRDefault="00FA4D03" w:rsidP="000B09A6">
      <w:pPr>
        <w:spacing w:line="360" w:lineRule="auto"/>
        <w:jc w:val="center"/>
        <w:rPr>
          <w:rFonts w:ascii="Times New Roman" w:hAnsi="Times New Roman" w:cs="Times New Roman"/>
          <w:b/>
          <w:sz w:val="28"/>
          <w:szCs w:val="28"/>
          <w:lang w:val="uk-UA"/>
        </w:rPr>
      </w:pPr>
    </w:p>
    <w:p w:rsidR="0005295C" w:rsidRPr="0005295C" w:rsidRDefault="00941DF6" w:rsidP="007D5E80">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623" w:rsidRPr="000B09A6">
        <w:rPr>
          <w:rFonts w:ascii="Times New Roman" w:hAnsi="Times New Roman" w:cs="Times New Roman"/>
          <w:sz w:val="28"/>
          <w:szCs w:val="28"/>
          <w:lang w:val="uk-UA"/>
        </w:rPr>
        <w:t xml:space="preserve">Освітня </w:t>
      </w:r>
      <w:r w:rsidR="003C5623" w:rsidRPr="00941DF6">
        <w:rPr>
          <w:rFonts w:ascii="Times New Roman" w:hAnsi="Times New Roman" w:cs="Times New Roman"/>
          <w:sz w:val="28"/>
          <w:szCs w:val="28"/>
          <w:lang w:val="uk-UA"/>
        </w:rPr>
        <w:t>програма для 10 -11 класів спеціалізованої школи № 80 Печерської районної в м. Києві державної адміністрації (далі</w:t>
      </w:r>
      <w:r w:rsidR="003C5623" w:rsidRPr="000B09A6">
        <w:rPr>
          <w:rFonts w:ascii="Times New Roman" w:hAnsi="Times New Roman" w:cs="Times New Roman"/>
          <w:sz w:val="28"/>
          <w:szCs w:val="28"/>
          <w:lang w:val="uk-UA"/>
        </w:rPr>
        <w:t xml:space="preserve"> освітня програма) окреслює рекомендовані підходи до планування й організації </w:t>
      </w:r>
      <w:r w:rsidR="003C5623" w:rsidRPr="000B09A6">
        <w:rPr>
          <w:rFonts w:ascii="Times New Roman" w:eastAsia="Calibri" w:hAnsi="Times New Roman" w:cs="Times New Roman"/>
          <w:sz w:val="28"/>
          <w:szCs w:val="28"/>
          <w:lang w:val="uk-UA"/>
        </w:rPr>
        <w:t>загальної середньої освіти ІІІ ступеня</w:t>
      </w:r>
      <w:r w:rsidR="00D03F0F" w:rsidRPr="000B09A6">
        <w:rPr>
          <w:rFonts w:ascii="Times New Roman" w:eastAsia="Calibri" w:hAnsi="Times New Roman" w:cs="Times New Roman"/>
          <w:sz w:val="28"/>
          <w:szCs w:val="28"/>
          <w:lang w:val="uk-UA"/>
        </w:rPr>
        <w:t xml:space="preserve">, </w:t>
      </w:r>
      <w:r w:rsidR="00D03F0F" w:rsidRPr="000B09A6">
        <w:rPr>
          <w:rFonts w:ascii="Times New Roman" w:eastAsia="Calibri" w:hAnsi="Times New Roman" w:cs="Times New Roman"/>
          <w:color w:val="auto"/>
          <w:sz w:val="28"/>
          <w:szCs w:val="28"/>
          <w:lang w:val="uk-UA" w:bidi="ar-SA"/>
        </w:rPr>
        <w:t xml:space="preserve">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r w:rsidR="0005295C" w:rsidRPr="0005295C">
        <w:rPr>
          <w:rFonts w:ascii="Times New Roman" w:hAnsi="Times New Roman" w:cs="Times New Roman"/>
          <w:sz w:val="28"/>
          <w:szCs w:val="28"/>
          <w:lang w:val="uk-UA"/>
        </w:rPr>
        <w:t>Одним з сучасних викликів цієї Освітньої програми є впровадження нових навчальних програм для 10-11 класів, які почали діяти у 2018-2019 навчальному році</w:t>
      </w:r>
      <w:r w:rsidR="0005295C">
        <w:rPr>
          <w:rFonts w:ascii="Times New Roman" w:hAnsi="Times New Roman" w:cs="Times New Roman"/>
          <w:sz w:val="28"/>
          <w:szCs w:val="28"/>
          <w:lang w:val="uk-UA"/>
        </w:rPr>
        <w:t>, та використання досвіду закладу із впровадження мультипрофільного навчання. Ц</w:t>
      </w:r>
      <w:r w:rsidR="0005295C" w:rsidRPr="0005295C">
        <w:rPr>
          <w:rFonts w:ascii="Times New Roman" w:hAnsi="Times New Roman" w:cs="Times New Roman"/>
          <w:sz w:val="28"/>
          <w:szCs w:val="28"/>
          <w:lang w:val="uk-UA"/>
        </w:rPr>
        <w:t>і документи мають новий зміст, спрямований на формування компетентностей в учнів, дотриманням діяльнісного та компетентнісного підходів, реалізацією інтегрованого навчання.</w:t>
      </w:r>
    </w:p>
    <w:p w:rsidR="00D03F0F" w:rsidRPr="000B09A6" w:rsidRDefault="00D03F0F" w:rsidP="000B09A6">
      <w:pPr>
        <w:widowControl/>
        <w:spacing w:line="360" w:lineRule="auto"/>
        <w:ind w:firstLine="709"/>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затверджена наказом Міністерства освіти і науки України від 20.04.2018 року №408 (в редакції наказу Міністерства освіти і науки України від 28.11.2019 р.)</w:t>
      </w:r>
    </w:p>
    <w:p w:rsidR="002C48B8" w:rsidRPr="000B09A6" w:rsidRDefault="00B369F9" w:rsidP="002D1210">
      <w:pPr>
        <w:widowControl/>
        <w:spacing w:line="360" w:lineRule="auto"/>
        <w:ind w:firstLine="709"/>
        <w:jc w:val="both"/>
        <w:rPr>
          <w:rFonts w:ascii="Times New Roman" w:eastAsia="Calibri" w:hAnsi="Times New Roman" w:cs="Times New Roman"/>
          <w:b/>
          <w:color w:val="auto"/>
          <w:sz w:val="28"/>
          <w:szCs w:val="28"/>
          <w:lang w:val="uk-UA" w:bidi="ar-SA"/>
        </w:rPr>
      </w:pPr>
      <w:r w:rsidRPr="000B09A6">
        <w:rPr>
          <w:rFonts w:ascii="Times New Roman" w:eastAsia="Calibri" w:hAnsi="Times New Roman" w:cs="Times New Roman"/>
          <w:color w:val="auto"/>
          <w:sz w:val="28"/>
          <w:szCs w:val="28"/>
          <w:lang w:val="uk-UA" w:bidi="ar-SA"/>
        </w:rPr>
        <w:t>Загальний обсяг навчального нав</w:t>
      </w:r>
      <w:r w:rsidR="002D1210">
        <w:rPr>
          <w:rFonts w:ascii="Times New Roman" w:eastAsia="Calibri" w:hAnsi="Times New Roman" w:cs="Times New Roman"/>
          <w:color w:val="auto"/>
          <w:sz w:val="28"/>
          <w:szCs w:val="28"/>
          <w:lang w:val="uk-UA" w:bidi="ar-SA"/>
        </w:rPr>
        <w:t xml:space="preserve">антаження здобувачів профільної </w:t>
      </w:r>
      <w:r w:rsidRPr="000B09A6">
        <w:rPr>
          <w:rFonts w:ascii="Times New Roman" w:eastAsia="Calibri" w:hAnsi="Times New Roman" w:cs="Times New Roman"/>
          <w:color w:val="auto"/>
          <w:sz w:val="28"/>
          <w:szCs w:val="28"/>
          <w:lang w:val="uk-UA" w:bidi="ar-SA"/>
        </w:rPr>
        <w:t>середньої освіти</w:t>
      </w:r>
      <w:r w:rsidRPr="000B09A6">
        <w:rPr>
          <w:rFonts w:ascii="Times New Roman" w:eastAsia="Calibri" w:hAnsi="Times New Roman" w:cs="Times New Roman"/>
          <w:b/>
          <w:color w:val="auto"/>
          <w:sz w:val="28"/>
          <w:szCs w:val="28"/>
          <w:lang w:val="uk-UA" w:bidi="ar-SA"/>
        </w:rPr>
        <w:t xml:space="preserve"> </w:t>
      </w:r>
      <w:r w:rsidRPr="000B09A6">
        <w:rPr>
          <w:rFonts w:ascii="Times New Roman" w:eastAsia="Calibri" w:hAnsi="Times New Roman" w:cs="Times New Roman"/>
          <w:color w:val="auto"/>
          <w:sz w:val="28"/>
          <w:szCs w:val="28"/>
          <w:lang w:val="uk-UA" w:bidi="ar-SA"/>
        </w:rPr>
        <w:t>10-11-х класів складає 2660 годин/навчальний рік:</w:t>
      </w:r>
    </w:p>
    <w:p w:rsidR="002C48B8" w:rsidRPr="000B09A6" w:rsidRDefault="002C48B8" w:rsidP="000B09A6">
      <w:pPr>
        <w:widowControl/>
        <w:spacing w:line="360" w:lineRule="auto"/>
        <w:ind w:firstLine="709"/>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 xml:space="preserve"> </w:t>
      </w:r>
      <w:r w:rsidR="00B369F9" w:rsidRPr="000B09A6">
        <w:rPr>
          <w:rFonts w:ascii="Times New Roman" w:eastAsia="Calibri" w:hAnsi="Times New Roman" w:cs="Times New Roman"/>
          <w:color w:val="auto"/>
          <w:sz w:val="28"/>
          <w:szCs w:val="28"/>
          <w:lang w:val="uk-UA" w:bidi="ar-SA"/>
        </w:rPr>
        <w:t>для 10-х класів – 1330 годин/навчальний рік,</w:t>
      </w:r>
    </w:p>
    <w:p w:rsidR="002C48B8" w:rsidRPr="000B09A6" w:rsidRDefault="00B369F9" w:rsidP="000B09A6">
      <w:pPr>
        <w:widowControl/>
        <w:spacing w:line="360" w:lineRule="auto"/>
        <w:ind w:firstLine="709"/>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 xml:space="preserve"> для 11-х класів – 1330 годин/навчальний рік.</w:t>
      </w:r>
    </w:p>
    <w:p w:rsidR="000B09A6" w:rsidRPr="002D1210" w:rsidRDefault="000B09A6" w:rsidP="000B09A6">
      <w:pPr>
        <w:spacing w:line="360" w:lineRule="auto"/>
        <w:jc w:val="both"/>
        <w:rPr>
          <w:rFonts w:ascii="Times New Roman" w:eastAsia="Calibri" w:hAnsi="Times New Roman" w:cs="Times New Roman"/>
          <w:sz w:val="28"/>
          <w:szCs w:val="28"/>
          <w:lang w:val="uk-UA"/>
        </w:rPr>
      </w:pPr>
      <w:r w:rsidRPr="002D1210">
        <w:rPr>
          <w:rFonts w:ascii="Times New Roman" w:eastAsia="Calibri" w:hAnsi="Times New Roman" w:cs="Times New Roman"/>
          <w:sz w:val="28"/>
          <w:szCs w:val="28"/>
          <w:lang w:val="uk-UA"/>
        </w:rPr>
        <w:t xml:space="preserve">        Навчальні плани зорієнтовані на роботу основної школи за 5-денним навчальним тижнем</w:t>
      </w:r>
      <w:r w:rsidR="007B7739">
        <w:rPr>
          <w:rFonts w:ascii="Times New Roman" w:eastAsia="Calibri" w:hAnsi="Times New Roman" w:cs="Times New Roman"/>
          <w:sz w:val="28"/>
          <w:szCs w:val="28"/>
          <w:lang w:val="uk-UA"/>
        </w:rPr>
        <w:t xml:space="preserve"> (Додаток 1,2)</w:t>
      </w:r>
      <w:r w:rsidRPr="002D1210">
        <w:rPr>
          <w:rFonts w:ascii="Times New Roman" w:eastAsia="Calibri" w:hAnsi="Times New Roman" w:cs="Times New Roman"/>
          <w:sz w:val="28"/>
          <w:szCs w:val="28"/>
          <w:lang w:val="uk-UA"/>
        </w:rPr>
        <w:t xml:space="preserve">. </w:t>
      </w:r>
    </w:p>
    <w:p w:rsidR="000B09A6" w:rsidRPr="002D1210" w:rsidRDefault="000B09A6" w:rsidP="000B09A6">
      <w:pPr>
        <w:shd w:val="clear" w:color="auto" w:fill="FFFFFF"/>
        <w:tabs>
          <w:tab w:val="left" w:pos="567"/>
        </w:tabs>
        <w:spacing w:line="360" w:lineRule="auto"/>
        <w:ind w:right="-1"/>
        <w:jc w:val="both"/>
        <w:rPr>
          <w:rFonts w:ascii="Times New Roman" w:eastAsia="Times New Roman" w:hAnsi="Times New Roman" w:cs="Times New Roman"/>
          <w:i/>
          <w:color w:val="333333"/>
          <w:sz w:val="28"/>
          <w:szCs w:val="28"/>
          <w:lang w:val="uk-UA" w:eastAsia="uk-UA"/>
        </w:rPr>
      </w:pPr>
      <w:r w:rsidRPr="002D1210">
        <w:rPr>
          <w:rFonts w:ascii="Times New Roman" w:eastAsia="Times New Roman" w:hAnsi="Times New Roman" w:cs="Times New Roman"/>
          <w:color w:val="333333"/>
          <w:sz w:val="28"/>
          <w:szCs w:val="28"/>
          <w:lang w:val="uk-UA" w:eastAsia="uk-UA"/>
        </w:rPr>
        <w:t xml:space="preserve">   </w:t>
      </w:r>
      <w:r w:rsidRPr="002D1210">
        <w:rPr>
          <w:rFonts w:ascii="Times New Roman" w:eastAsia="Times New Roman" w:hAnsi="Times New Roman" w:cs="Times New Roman"/>
          <w:color w:val="333333"/>
          <w:sz w:val="28"/>
          <w:szCs w:val="28"/>
          <w:lang w:val="uk-UA" w:eastAsia="uk-UA"/>
        </w:rPr>
        <w:tab/>
      </w:r>
      <w:r w:rsidRPr="002D1210">
        <w:rPr>
          <w:rFonts w:ascii="Times New Roman" w:eastAsia="Times New Roman" w:hAnsi="Times New Roman" w:cs="Times New Roman"/>
          <w:color w:val="333333"/>
          <w:sz w:val="28"/>
          <w:szCs w:val="28"/>
          <w:lang w:val="uk-UA" w:eastAsia="uk-UA"/>
        </w:rPr>
        <w:tab/>
        <w:t>Відповідно до статті 16 Закону України «Про загальну середню освіту» 2019/2020 навчальний рік розпочнеться 1 вересня 2019 року святом – Днем знань – і закінчиться не пізніше 1 липня 2019 року.</w:t>
      </w:r>
    </w:p>
    <w:p w:rsidR="000B09A6" w:rsidRPr="002D1210" w:rsidRDefault="000B09A6" w:rsidP="000B09A6">
      <w:pPr>
        <w:shd w:val="clear" w:color="auto" w:fill="FFFFFF"/>
        <w:spacing w:line="360" w:lineRule="auto"/>
        <w:ind w:right="-1"/>
        <w:jc w:val="both"/>
        <w:rPr>
          <w:rFonts w:ascii="Times New Roman" w:eastAsia="Times New Roman" w:hAnsi="Times New Roman" w:cs="Times New Roman"/>
          <w:color w:val="333333"/>
          <w:sz w:val="28"/>
          <w:szCs w:val="28"/>
          <w:lang w:val="uk-UA" w:eastAsia="uk-UA"/>
        </w:rPr>
      </w:pPr>
      <w:r w:rsidRPr="002D1210">
        <w:rPr>
          <w:rFonts w:ascii="Times New Roman" w:eastAsia="Times New Roman" w:hAnsi="Times New Roman" w:cs="Times New Roman"/>
          <w:color w:val="333333"/>
          <w:sz w:val="28"/>
          <w:szCs w:val="28"/>
          <w:lang w:val="uk-UA" w:eastAsia="uk-UA"/>
        </w:rPr>
        <w:t xml:space="preserve">  </w:t>
      </w:r>
      <w:r w:rsidRPr="002D1210">
        <w:rPr>
          <w:rFonts w:ascii="Times New Roman" w:eastAsia="Times New Roman" w:hAnsi="Times New Roman" w:cs="Times New Roman"/>
          <w:color w:val="333333"/>
          <w:sz w:val="28"/>
          <w:szCs w:val="28"/>
          <w:lang w:val="uk-UA" w:eastAsia="uk-UA"/>
        </w:rPr>
        <w:tab/>
        <w:t>Навчальні заняття для учнів 1-11 класів організовуються за семестровою системою:</w:t>
      </w:r>
    </w:p>
    <w:p w:rsidR="000B09A6" w:rsidRPr="002D1210" w:rsidRDefault="000B09A6" w:rsidP="000B09A6">
      <w:pPr>
        <w:pStyle w:val="a7"/>
        <w:shd w:val="clear" w:color="auto" w:fill="FFFFFF"/>
        <w:spacing w:after="0" w:line="360" w:lineRule="auto"/>
        <w:ind w:right="-1"/>
        <w:jc w:val="both"/>
        <w:rPr>
          <w:rFonts w:ascii="Times New Roman" w:eastAsia="Times New Roman" w:hAnsi="Times New Roman"/>
          <w:color w:val="333333"/>
          <w:sz w:val="28"/>
          <w:szCs w:val="28"/>
          <w:lang w:eastAsia="uk-UA"/>
        </w:rPr>
      </w:pPr>
      <w:r w:rsidRPr="002D1210">
        <w:rPr>
          <w:rFonts w:ascii="Times New Roman" w:eastAsia="Times New Roman" w:hAnsi="Times New Roman"/>
          <w:color w:val="333333"/>
          <w:sz w:val="28"/>
          <w:szCs w:val="28"/>
          <w:lang w:eastAsia="uk-UA"/>
        </w:rPr>
        <w:lastRenderedPageBreak/>
        <w:t>І семестр – з 02 вересня по 24 грудня 2019 року,</w:t>
      </w:r>
    </w:p>
    <w:p w:rsidR="000B09A6" w:rsidRPr="002D1210" w:rsidRDefault="000B09A6" w:rsidP="000B09A6">
      <w:pPr>
        <w:pStyle w:val="a7"/>
        <w:shd w:val="clear" w:color="auto" w:fill="FFFFFF"/>
        <w:spacing w:after="0" w:line="360" w:lineRule="auto"/>
        <w:ind w:right="-1"/>
        <w:jc w:val="both"/>
        <w:rPr>
          <w:rFonts w:ascii="Times New Roman" w:eastAsia="Times New Roman" w:hAnsi="Times New Roman"/>
          <w:color w:val="333333"/>
          <w:sz w:val="28"/>
          <w:szCs w:val="28"/>
          <w:lang w:eastAsia="uk-UA"/>
        </w:rPr>
      </w:pPr>
      <w:r w:rsidRPr="002D1210">
        <w:rPr>
          <w:rFonts w:ascii="Times New Roman" w:eastAsia="Times New Roman" w:hAnsi="Times New Roman"/>
          <w:color w:val="333333"/>
          <w:sz w:val="28"/>
          <w:szCs w:val="28"/>
          <w:lang w:eastAsia="uk-UA"/>
        </w:rPr>
        <w:t>ІІ семестр – з 13 січня по 29 травня 2020 року.</w:t>
      </w:r>
    </w:p>
    <w:p w:rsidR="000B09A6" w:rsidRPr="002D1210" w:rsidRDefault="000B09A6" w:rsidP="000B09A6">
      <w:pPr>
        <w:shd w:val="clear" w:color="auto" w:fill="FFFFFF"/>
        <w:spacing w:line="360" w:lineRule="auto"/>
        <w:ind w:right="-1"/>
        <w:jc w:val="both"/>
        <w:rPr>
          <w:rFonts w:ascii="Times New Roman" w:eastAsia="Times New Roman" w:hAnsi="Times New Roman" w:cs="Times New Roman"/>
          <w:color w:val="333333"/>
          <w:sz w:val="28"/>
          <w:szCs w:val="28"/>
          <w:lang w:val="uk-UA" w:eastAsia="uk-UA"/>
        </w:rPr>
      </w:pPr>
      <w:r w:rsidRPr="002D1210">
        <w:rPr>
          <w:rFonts w:ascii="Times New Roman" w:eastAsia="Times New Roman" w:hAnsi="Times New Roman" w:cs="Times New Roman"/>
          <w:color w:val="333333"/>
          <w:sz w:val="28"/>
          <w:szCs w:val="28"/>
          <w:lang w:val="uk-UA" w:eastAsia="uk-UA"/>
        </w:rPr>
        <w:t xml:space="preserve">  Впродовж навчального року для учнів 1-11 класів проводяться канікули:</w:t>
      </w:r>
    </w:p>
    <w:p w:rsidR="000B09A6" w:rsidRPr="002D1210" w:rsidRDefault="000B09A6" w:rsidP="000B09A6">
      <w:pPr>
        <w:shd w:val="clear" w:color="auto" w:fill="FFFFFF"/>
        <w:spacing w:line="360" w:lineRule="auto"/>
        <w:ind w:right="-1"/>
        <w:rPr>
          <w:rFonts w:ascii="Times New Roman" w:eastAsia="Times New Roman" w:hAnsi="Times New Roman" w:cs="Times New Roman"/>
          <w:color w:val="333333"/>
          <w:sz w:val="28"/>
          <w:szCs w:val="28"/>
          <w:lang w:val="uk-UA" w:eastAsia="uk-UA"/>
        </w:rPr>
      </w:pPr>
      <w:r w:rsidRPr="002D1210">
        <w:rPr>
          <w:rFonts w:ascii="Times New Roman" w:eastAsia="Times New Roman" w:hAnsi="Times New Roman" w:cs="Times New Roman"/>
          <w:b/>
          <w:bCs/>
          <w:color w:val="333333"/>
          <w:sz w:val="28"/>
          <w:szCs w:val="28"/>
          <w:lang w:val="uk-UA" w:eastAsia="uk-UA"/>
        </w:rPr>
        <w:t xml:space="preserve">      - </w:t>
      </w:r>
      <w:r w:rsidRPr="002D1210">
        <w:rPr>
          <w:rFonts w:ascii="Times New Roman" w:eastAsia="Times New Roman" w:hAnsi="Times New Roman" w:cs="Times New Roman"/>
          <w:color w:val="333333"/>
          <w:sz w:val="28"/>
          <w:szCs w:val="28"/>
          <w:lang w:val="uk-UA" w:eastAsia="uk-UA"/>
        </w:rPr>
        <w:t>осінні - з 28 жовтня по 03 листопада  2019 року;</w:t>
      </w:r>
    </w:p>
    <w:p w:rsidR="000B09A6" w:rsidRPr="002D1210" w:rsidRDefault="000B09A6" w:rsidP="000B09A6">
      <w:pPr>
        <w:shd w:val="clear" w:color="auto" w:fill="FFFFFF"/>
        <w:spacing w:line="360" w:lineRule="auto"/>
        <w:ind w:left="360" w:right="-1"/>
        <w:rPr>
          <w:rFonts w:ascii="Times New Roman" w:eastAsia="Times New Roman" w:hAnsi="Times New Roman" w:cs="Times New Roman"/>
          <w:color w:val="333333"/>
          <w:sz w:val="28"/>
          <w:szCs w:val="28"/>
          <w:lang w:val="uk-UA" w:eastAsia="uk-UA"/>
        </w:rPr>
      </w:pPr>
      <w:r w:rsidRPr="002D1210">
        <w:rPr>
          <w:rFonts w:ascii="Times New Roman" w:eastAsia="Times New Roman" w:hAnsi="Times New Roman" w:cs="Times New Roman"/>
          <w:color w:val="333333"/>
          <w:sz w:val="28"/>
          <w:szCs w:val="28"/>
          <w:lang w:val="uk-UA" w:eastAsia="uk-UA"/>
        </w:rPr>
        <w:t xml:space="preserve"> - зимові - з 25 грудня 2019 року по 12 січня 2020 року;</w:t>
      </w:r>
    </w:p>
    <w:p w:rsidR="000B09A6" w:rsidRPr="002D1210" w:rsidRDefault="000B09A6" w:rsidP="000B09A6">
      <w:pPr>
        <w:shd w:val="clear" w:color="auto" w:fill="FFFFFF"/>
        <w:spacing w:line="360" w:lineRule="auto"/>
        <w:ind w:right="-1"/>
        <w:rPr>
          <w:rFonts w:ascii="Times New Roman" w:eastAsia="Times New Roman" w:hAnsi="Times New Roman" w:cs="Times New Roman"/>
          <w:color w:val="333333"/>
          <w:sz w:val="28"/>
          <w:szCs w:val="28"/>
          <w:lang w:val="uk-UA" w:eastAsia="uk-UA"/>
        </w:rPr>
      </w:pPr>
      <w:r w:rsidRPr="002D1210">
        <w:rPr>
          <w:rFonts w:ascii="Times New Roman" w:eastAsia="Times New Roman" w:hAnsi="Times New Roman" w:cs="Times New Roman"/>
          <w:color w:val="333333"/>
          <w:sz w:val="28"/>
          <w:szCs w:val="28"/>
          <w:lang w:val="uk-UA" w:eastAsia="uk-UA"/>
        </w:rPr>
        <w:t xml:space="preserve">     -  весняні - з 23 по 29 березня 2020 року.</w:t>
      </w:r>
    </w:p>
    <w:p w:rsidR="000B09A6" w:rsidRPr="002D1210" w:rsidRDefault="000B09A6" w:rsidP="002D1210">
      <w:pPr>
        <w:shd w:val="clear" w:color="auto" w:fill="FFFFFF"/>
        <w:spacing w:line="360" w:lineRule="auto"/>
        <w:ind w:right="-1"/>
        <w:jc w:val="both"/>
        <w:rPr>
          <w:rFonts w:ascii="Times New Roman" w:eastAsia="Calibri" w:hAnsi="Times New Roman" w:cs="Times New Roman"/>
          <w:color w:val="auto"/>
          <w:sz w:val="28"/>
          <w:szCs w:val="28"/>
          <w:lang w:val="uk-UA"/>
        </w:rPr>
      </w:pPr>
      <w:r w:rsidRPr="000B09A6">
        <w:rPr>
          <w:rFonts w:ascii="Times New Roman" w:eastAsia="Times New Roman" w:hAnsi="Times New Roman" w:cs="Times New Roman"/>
          <w:color w:val="333333"/>
          <w:sz w:val="28"/>
          <w:szCs w:val="28"/>
          <w:lang w:val="ru-RU" w:eastAsia="uk-UA"/>
        </w:rPr>
        <w:t xml:space="preserve">     </w:t>
      </w:r>
      <w:r w:rsidRPr="000B09A6">
        <w:rPr>
          <w:rFonts w:ascii="Times New Roman" w:eastAsia="Times New Roman" w:hAnsi="Times New Roman" w:cs="Times New Roman"/>
          <w:color w:val="333333"/>
          <w:sz w:val="28"/>
          <w:szCs w:val="28"/>
          <w:lang w:val="ru-RU" w:eastAsia="uk-UA"/>
        </w:rPr>
        <w:tab/>
      </w:r>
      <w:r w:rsidRPr="002D1210">
        <w:rPr>
          <w:rFonts w:ascii="Times New Roman" w:hAnsi="Times New Roman" w:cs="Times New Roman"/>
          <w:sz w:val="28"/>
          <w:szCs w:val="28"/>
          <w:lang w:val="uk-UA"/>
        </w:rPr>
        <w:t>П</w:t>
      </w:r>
      <w:r w:rsidRPr="002D1210">
        <w:rPr>
          <w:rFonts w:ascii="Times New Roman" w:eastAsia="Calibri" w:hAnsi="Times New Roman" w:cs="Times New Roman"/>
          <w:sz w:val="28"/>
          <w:szCs w:val="28"/>
          <w:lang w:val="uk-UA" w:eastAsia="uk-UA" w:bidi="uk-UA"/>
        </w:rPr>
        <w:t>оділ класів на групи при вивченні окремих предметів проводиться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2D1210">
        <w:rPr>
          <w:rFonts w:ascii="Times New Roman" w:eastAsia="Calibri" w:hAnsi="Times New Roman" w:cs="Times New Roman"/>
          <w:sz w:val="28"/>
          <w:szCs w:val="28"/>
          <w:lang w:val="uk-UA"/>
        </w:rPr>
        <w:t xml:space="preserve"> </w:t>
      </w:r>
    </w:p>
    <w:p w:rsidR="000B09A6" w:rsidRPr="002D1210" w:rsidRDefault="000B09A6" w:rsidP="000B09A6">
      <w:pPr>
        <w:spacing w:line="360" w:lineRule="auto"/>
        <w:ind w:right="85" w:firstLine="709"/>
        <w:jc w:val="both"/>
        <w:rPr>
          <w:rFonts w:ascii="Times New Roman" w:eastAsia="Calibri" w:hAnsi="Times New Roman" w:cs="Times New Roman"/>
          <w:sz w:val="28"/>
          <w:szCs w:val="28"/>
          <w:lang w:val="uk-UA"/>
        </w:rPr>
      </w:pPr>
      <w:r w:rsidRPr="002D1210">
        <w:rPr>
          <w:rFonts w:ascii="Times New Roman" w:eastAsia="Calibri" w:hAnsi="Times New Roman" w:cs="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B369F9" w:rsidRPr="000B09A6" w:rsidRDefault="00B369F9" w:rsidP="000B09A6">
      <w:pPr>
        <w:widowControl/>
        <w:spacing w:line="360" w:lineRule="auto"/>
        <w:ind w:firstLine="709"/>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lang w:val="uk-UA" w:bidi="ar-SA"/>
        </w:rPr>
      </w:pPr>
      <w:r w:rsidRPr="000B09A6">
        <w:rPr>
          <w:rFonts w:ascii="Times New Roman" w:eastAsia="Times New Roman" w:hAnsi="Times New Roman" w:cs="Times New Roman"/>
          <w:color w:val="auto"/>
          <w:sz w:val="28"/>
          <w:szCs w:val="28"/>
          <w:lang w:val="uk-UA" w:bidi="ar-S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lang w:val="uk-UA" w:bidi="ar-SA"/>
        </w:rPr>
      </w:pPr>
      <w:r w:rsidRPr="000B09A6">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 і курсів:</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lang w:val="uk-UA" w:bidi="ar-SA"/>
        </w:rPr>
      </w:pPr>
      <w:r w:rsidRPr="000B09A6">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lang w:val="uk-UA" w:bidi="ar-SA"/>
        </w:rPr>
      </w:pPr>
      <w:r w:rsidRPr="000B09A6">
        <w:rPr>
          <w:rFonts w:ascii="Times New Roman" w:eastAsia="Times New Roman" w:hAnsi="Times New Roman" w:cs="Times New Roman"/>
          <w:color w:val="auto"/>
          <w:sz w:val="28"/>
          <w:szCs w:val="28"/>
          <w:lang w:val="uk-UA" w:bidi="ar-SA"/>
        </w:rPr>
        <w:lastRenderedPageBreak/>
        <w:t>- профільні предмети (</w:t>
      </w:r>
      <w:r w:rsidR="002D1210">
        <w:rPr>
          <w:rFonts w:ascii="Times New Roman" w:eastAsia="Times New Roman" w:hAnsi="Times New Roman" w:cs="Times New Roman"/>
          <w:color w:val="auto"/>
          <w:sz w:val="28"/>
          <w:szCs w:val="28"/>
          <w:lang w:val="uk-UA" w:bidi="ar-SA"/>
        </w:rPr>
        <w:t xml:space="preserve">додаток 1 </w:t>
      </w:r>
      <w:r w:rsidRPr="000B09A6">
        <w:rPr>
          <w:rFonts w:ascii="Times New Roman" w:eastAsia="Times New Roman" w:hAnsi="Times New Roman" w:cs="Times New Roman"/>
          <w:color w:val="auto"/>
          <w:sz w:val="28"/>
          <w:szCs w:val="28"/>
          <w:lang w:val="uk-UA" w:bidi="ar-SA"/>
        </w:rPr>
        <w:t>), що вивчаються на профільному рівні;</w:t>
      </w:r>
    </w:p>
    <w:p w:rsidR="00B369F9" w:rsidRDefault="00B369F9" w:rsidP="000B09A6">
      <w:pPr>
        <w:widowControl/>
        <w:spacing w:line="360" w:lineRule="auto"/>
        <w:ind w:firstLine="709"/>
        <w:jc w:val="both"/>
        <w:rPr>
          <w:rFonts w:ascii="Times New Roman" w:eastAsia="Times New Roman" w:hAnsi="Times New Roman" w:cs="Times New Roman"/>
          <w:color w:val="auto"/>
          <w:sz w:val="28"/>
          <w:szCs w:val="28"/>
          <w:lang w:val="uk-UA" w:bidi="ar-SA"/>
        </w:rPr>
      </w:pPr>
      <w:r w:rsidRPr="000B09A6">
        <w:rPr>
          <w:rFonts w:ascii="Times New Roman" w:eastAsia="Times New Roman" w:hAnsi="Times New Roman" w:cs="Times New Roman"/>
          <w:color w:val="auto"/>
          <w:sz w:val="28"/>
          <w:szCs w:val="28"/>
          <w:lang w:val="uk-UA" w:bidi="ar-SA"/>
        </w:rPr>
        <w:t xml:space="preserve">- </w:t>
      </w:r>
      <w:r w:rsidR="002D1210">
        <w:rPr>
          <w:rFonts w:ascii="Times New Roman" w:eastAsia="Times New Roman" w:hAnsi="Times New Roman" w:cs="Times New Roman"/>
          <w:color w:val="auto"/>
          <w:sz w:val="28"/>
          <w:szCs w:val="28"/>
          <w:lang w:val="uk-UA" w:bidi="ar-SA"/>
        </w:rPr>
        <w:t>індивідуальні заняття</w:t>
      </w:r>
      <w:r w:rsidRPr="000B09A6">
        <w:rPr>
          <w:rFonts w:ascii="Times New Roman" w:eastAsia="Times New Roman" w:hAnsi="Times New Roman" w:cs="Times New Roman"/>
          <w:color w:val="auto"/>
          <w:sz w:val="28"/>
          <w:szCs w:val="28"/>
          <w:lang w:val="uk-UA" w:bidi="ar-SA"/>
        </w:rPr>
        <w:t>.</w:t>
      </w:r>
    </w:p>
    <w:p w:rsidR="00980910" w:rsidRDefault="00980910" w:rsidP="00980910">
      <w:pPr>
        <w:spacing w:line="360" w:lineRule="auto"/>
        <w:ind w:firstLine="709"/>
        <w:jc w:val="both"/>
        <w:rPr>
          <w:rFonts w:ascii="Times New Roman" w:eastAsia="Times New Roman" w:hAnsi="Times New Roman" w:cs="Times New Roman"/>
          <w:sz w:val="28"/>
          <w:szCs w:val="28"/>
          <w:lang w:val="uk-UA"/>
        </w:rPr>
      </w:pPr>
      <w:r w:rsidRPr="00F51F8F">
        <w:rPr>
          <w:rFonts w:ascii="Times New Roman" w:eastAsia="Times New Roman" w:hAnsi="Times New Roman" w:cs="Times New Roman"/>
          <w:sz w:val="28"/>
          <w:szCs w:val="28"/>
          <w:lang w:val="uk-UA"/>
        </w:rPr>
        <w:t xml:space="preserve">Зміст </w:t>
      </w:r>
      <w:r>
        <w:rPr>
          <w:rFonts w:ascii="Times New Roman" w:eastAsia="Times New Roman" w:hAnsi="Times New Roman" w:cs="Times New Roman"/>
          <w:sz w:val="28"/>
          <w:szCs w:val="28"/>
          <w:lang w:val="uk-UA"/>
        </w:rPr>
        <w:t>мультипрофільного</w:t>
      </w:r>
      <w:r w:rsidRPr="00F51F8F">
        <w:rPr>
          <w:rFonts w:ascii="Times New Roman" w:eastAsia="Times New Roman" w:hAnsi="Times New Roman" w:cs="Times New Roman"/>
          <w:sz w:val="28"/>
          <w:szCs w:val="28"/>
          <w:lang w:val="uk-UA"/>
        </w:rPr>
        <w:t xml:space="preserve"> навчання реалізується сист</w:t>
      </w:r>
      <w:r>
        <w:rPr>
          <w:rFonts w:ascii="Times New Roman" w:eastAsia="Times New Roman" w:hAnsi="Times New Roman" w:cs="Times New Roman"/>
          <w:sz w:val="28"/>
          <w:szCs w:val="28"/>
          <w:lang w:val="uk-UA"/>
        </w:rPr>
        <w:t xml:space="preserve">емою вивчення окремих предметів і курсів. </w:t>
      </w:r>
      <w:r w:rsidRPr="00E74B2C">
        <w:rPr>
          <w:rFonts w:ascii="Times New Roman" w:eastAsia="Times New Roman" w:hAnsi="Times New Roman" w:cs="Times New Roman"/>
          <w:sz w:val="28"/>
          <w:szCs w:val="28"/>
          <w:lang w:val="uk-UA"/>
        </w:rPr>
        <w:t>Профіль навчання формується</w:t>
      </w:r>
      <w:r>
        <w:rPr>
          <w:rFonts w:ascii="Times New Roman" w:eastAsia="Times New Roman" w:hAnsi="Times New Roman" w:cs="Times New Roman"/>
          <w:sz w:val="28"/>
          <w:szCs w:val="28"/>
          <w:lang w:val="uk-UA"/>
        </w:rPr>
        <w:t xml:space="preserve"> школою </w:t>
      </w:r>
      <w:r w:rsidRPr="00E74B2C">
        <w:rPr>
          <w:rFonts w:ascii="Times New Roman" w:eastAsia="Times New Roman" w:hAnsi="Times New Roman" w:cs="Times New Roman"/>
          <w:sz w:val="28"/>
          <w:szCs w:val="28"/>
          <w:lang w:val="uk-UA"/>
        </w:rPr>
        <w:t xml:space="preserve">з урахуванням можливостей забезпечити якісну його реалізацію. У 10 класах </w:t>
      </w:r>
      <w:r>
        <w:rPr>
          <w:rFonts w:ascii="Times New Roman" w:eastAsia="Times New Roman" w:hAnsi="Times New Roman" w:cs="Times New Roman"/>
          <w:sz w:val="28"/>
          <w:szCs w:val="28"/>
          <w:lang w:val="uk-UA"/>
        </w:rPr>
        <w:t xml:space="preserve">створено 3 мобільні профільні групи: аглійська мова+алгебра, англійська мова+історія, англійська мова+українська мова;  враховуючі наявність одного  11 класах реалізація профільного навчання організована підсиленням викладання математики (+2 години: алгебра та геометрія), збереженням профілю ангійської мови (5 годин). </w:t>
      </w:r>
    </w:p>
    <w:p w:rsidR="00B369F9" w:rsidRPr="000B09A6" w:rsidRDefault="00B369F9" w:rsidP="000B09A6">
      <w:pPr>
        <w:widowControl/>
        <w:shd w:val="clear" w:color="auto" w:fill="FFFFFF"/>
        <w:spacing w:line="360" w:lineRule="auto"/>
        <w:ind w:firstLine="709"/>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їхнє навчання в закладах освіти іншого типу (художніх, музичних, спортивних школах тощо). Так,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B369F9" w:rsidRDefault="00B369F9" w:rsidP="000B09A6">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0B09A6">
        <w:rPr>
          <w:rFonts w:ascii="Times New Roman" w:eastAsia="Calibri" w:hAnsi="Times New Roman" w:cs="Times New Roman"/>
          <w:i/>
          <w:color w:val="auto"/>
          <w:sz w:val="28"/>
          <w:szCs w:val="28"/>
          <w:lang w:val="uk-UA" w:bidi="ar-SA"/>
        </w:rPr>
        <w:t>Очікувані результати навчання здобувачів освіти.</w:t>
      </w:r>
      <w:r w:rsidRPr="000B09A6">
        <w:rPr>
          <w:rFonts w:ascii="Times New Roman" w:eastAsia="Calibri" w:hAnsi="Times New Roman" w:cs="Times New Roman"/>
          <w:color w:val="auto"/>
          <w:sz w:val="28"/>
          <w:szCs w:val="28"/>
          <w:lang w:val="uk-UA" w:bidi="ar-SA"/>
        </w:rPr>
        <w:t xml:space="preserve"> </w:t>
      </w:r>
      <w:bookmarkStart w:id="0" w:name="_Toc486538639"/>
      <w:r w:rsidRPr="000B09A6">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0B09A6">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FA4D03" w:rsidRPr="000B09A6" w:rsidRDefault="00FA4D03" w:rsidP="000B09A6">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B369F9" w:rsidRPr="000B09A6" w:rsidTr="00AA6A83">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69F9" w:rsidRPr="000B09A6" w:rsidRDefault="00B369F9" w:rsidP="00980910">
            <w:pPr>
              <w:widowControl/>
              <w:jc w:val="center"/>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69F9" w:rsidRPr="000B09A6" w:rsidRDefault="00B369F9" w:rsidP="00980910">
            <w:pPr>
              <w:widowControl/>
              <w:jc w:val="center"/>
              <w:rPr>
                <w:rFonts w:ascii="Times New Roman" w:eastAsia="Times New Roman" w:hAnsi="Times New Roman" w:cs="Times New Roman"/>
                <w:b/>
                <w:color w:val="auto"/>
                <w:sz w:val="28"/>
                <w:szCs w:val="28"/>
                <w:highlight w:val="white"/>
                <w:lang w:val="uk-UA" w:bidi="ar-SA"/>
              </w:rPr>
            </w:pPr>
            <w:r w:rsidRPr="000B09A6">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69F9" w:rsidRPr="000B09A6" w:rsidRDefault="00B369F9" w:rsidP="00980910">
            <w:pPr>
              <w:widowControl/>
              <w:jc w:val="center"/>
              <w:rPr>
                <w:rFonts w:ascii="Times New Roman" w:eastAsia="Times New Roman" w:hAnsi="Times New Roman" w:cs="Times New Roman"/>
                <w:b/>
                <w:color w:val="auto"/>
                <w:sz w:val="28"/>
                <w:szCs w:val="28"/>
                <w:highlight w:val="white"/>
                <w:lang w:val="uk-UA" w:bidi="ar-SA"/>
              </w:rPr>
            </w:pPr>
            <w:r w:rsidRPr="000B09A6">
              <w:rPr>
                <w:rFonts w:ascii="Times New Roman" w:eastAsia="Times New Roman" w:hAnsi="Times New Roman" w:cs="Times New Roman"/>
                <w:b/>
                <w:color w:val="auto"/>
                <w:sz w:val="28"/>
                <w:szCs w:val="28"/>
                <w:highlight w:val="white"/>
                <w:lang w:val="uk-UA" w:bidi="ar-SA"/>
              </w:rPr>
              <w:t>Компоненти</w:t>
            </w:r>
          </w:p>
        </w:tc>
      </w:tr>
      <w:tr w:rsidR="00B369F9" w:rsidRPr="0005295C" w:rsidTr="00AA6A8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Уміння:</w:t>
            </w:r>
            <w:r w:rsidRPr="000B09A6">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w:t>
            </w:r>
            <w:r w:rsidRPr="000B09A6">
              <w:rPr>
                <w:rFonts w:ascii="Times New Roman" w:eastAsia="Times New Roman" w:hAnsi="Times New Roman" w:cs="Times New Roman"/>
                <w:color w:val="auto"/>
                <w:sz w:val="28"/>
                <w:szCs w:val="28"/>
                <w:highlight w:val="white"/>
                <w:lang w:val="uk-UA" w:bidi="ar-SA"/>
              </w:rPr>
              <w:lastRenderedPageBreak/>
              <w:t xml:space="preserve">доводити правильність тверджень; </w:t>
            </w:r>
            <w:r w:rsidRPr="000B09A6">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0B09A6">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B369F9" w:rsidRPr="000B09A6" w:rsidRDefault="00B369F9" w:rsidP="000B09A6">
            <w:pPr>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Ставлення:</w:t>
            </w:r>
            <w:r w:rsidRPr="000B09A6">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B369F9" w:rsidRPr="000B09A6" w:rsidRDefault="00B369F9" w:rsidP="000B09A6">
            <w:pPr>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Навчальні ресурси:</w:t>
            </w:r>
            <w:r w:rsidRPr="000B09A6">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B369F9" w:rsidRPr="0005295C" w:rsidTr="00AA6A8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Уміння:</w:t>
            </w:r>
            <w:r w:rsidRPr="000B09A6">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0B09A6">
              <w:rPr>
                <w:rFonts w:ascii="Times New Roman" w:eastAsia="Times New Roman" w:hAnsi="Times New Roman" w:cs="Times New Roman"/>
                <w:color w:val="auto"/>
                <w:sz w:val="28"/>
                <w:szCs w:val="28"/>
                <w:highlight w:val="white"/>
                <w:lang w:val="uk-UA" w:bidi="ar-SA"/>
              </w:rPr>
              <w:t>.</w:t>
            </w:r>
          </w:p>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Ставлення:</w:t>
            </w:r>
            <w:r w:rsidRPr="000B09A6">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0B09A6">
              <w:rPr>
                <w:rFonts w:ascii="Times New Roman" w:eastAsia="Times New Roman" w:hAnsi="Times New Roman" w:cs="Times New Roman"/>
                <w:color w:val="auto"/>
                <w:sz w:val="28"/>
                <w:szCs w:val="28"/>
                <w:highlight w:val="white"/>
                <w:lang w:val="uk-UA" w:bidi="ar-SA"/>
              </w:rPr>
              <w:t>.</w:t>
            </w:r>
          </w:p>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lastRenderedPageBreak/>
              <w:t>Навчальні ресурси:</w:t>
            </w:r>
            <w:r w:rsidRPr="000B09A6">
              <w:rPr>
                <w:rFonts w:ascii="Times New Roman" w:eastAsia="Times New Roman" w:hAnsi="Times New Roman" w:cs="Times New Roman"/>
                <w:color w:val="auto"/>
                <w:sz w:val="28"/>
                <w:szCs w:val="28"/>
                <w:highlight w:val="white"/>
                <w:lang w:val="uk-UA" w:bidi="ar-SA"/>
              </w:rPr>
              <w:t xml:space="preserve"> </w:t>
            </w:r>
            <w:r w:rsidRPr="000B09A6">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B369F9" w:rsidRPr="0005295C" w:rsidTr="00AA6A8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Уміння:</w:t>
            </w:r>
            <w:r w:rsidRPr="000B09A6">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Ставлення:</w:t>
            </w:r>
            <w:r w:rsidRPr="000B09A6">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Навчальні ресурси:</w:t>
            </w:r>
            <w:r w:rsidRPr="000B09A6">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B369F9" w:rsidRPr="0005295C" w:rsidTr="00AA6A8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Уміння:</w:t>
            </w:r>
            <w:r w:rsidRPr="000B09A6">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0B09A6">
              <w:rPr>
                <w:rFonts w:ascii="Times New Roman" w:eastAsia="Times New Roman" w:hAnsi="Times New Roman" w:cs="Times New Roman"/>
                <w:color w:val="auto"/>
                <w:sz w:val="28"/>
                <w:szCs w:val="28"/>
                <w:lang w:val="uk-UA" w:bidi="ar-SA"/>
              </w:rPr>
              <w:t>; послуговуватися технологічними пристроями</w:t>
            </w:r>
            <w:r w:rsidRPr="000B09A6">
              <w:rPr>
                <w:rFonts w:ascii="Times New Roman" w:eastAsia="Times New Roman" w:hAnsi="Times New Roman" w:cs="Times New Roman"/>
                <w:color w:val="auto"/>
                <w:sz w:val="28"/>
                <w:szCs w:val="28"/>
                <w:highlight w:val="white"/>
                <w:lang w:val="uk-UA" w:bidi="ar-SA"/>
              </w:rPr>
              <w:t>.</w:t>
            </w:r>
          </w:p>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Ставлення:</w:t>
            </w:r>
            <w:r w:rsidRPr="000B09A6">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0B09A6">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Навчальні ресурси:</w:t>
            </w:r>
            <w:r w:rsidRPr="000B09A6">
              <w:rPr>
                <w:rFonts w:ascii="Times New Roman" w:eastAsia="Times New Roman" w:hAnsi="Times New Roman" w:cs="Times New Roman"/>
                <w:color w:val="auto"/>
                <w:sz w:val="28"/>
                <w:szCs w:val="28"/>
                <w:highlight w:val="white"/>
                <w:lang w:val="uk-UA" w:bidi="ar-SA"/>
              </w:rPr>
              <w:t xml:space="preserve"> складання графіків та діаграм, </w:t>
            </w:r>
            <w:r w:rsidRPr="000B09A6">
              <w:rPr>
                <w:rFonts w:ascii="Times New Roman" w:eastAsia="Times New Roman" w:hAnsi="Times New Roman" w:cs="Times New Roman"/>
                <w:color w:val="auto"/>
                <w:sz w:val="28"/>
                <w:szCs w:val="28"/>
                <w:highlight w:val="white"/>
                <w:lang w:val="uk-UA" w:bidi="ar-SA"/>
              </w:rPr>
              <w:lastRenderedPageBreak/>
              <w:t>які ілюструють функціональні залежності результатів впливу людської діяльності на природу</w:t>
            </w:r>
          </w:p>
        </w:tc>
      </w:tr>
      <w:tr w:rsidR="00B369F9" w:rsidRPr="0005295C" w:rsidTr="00AA6A8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Уміння:</w:t>
            </w:r>
            <w:r w:rsidRPr="000B09A6">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Ставлення:</w:t>
            </w:r>
            <w:r w:rsidRPr="000B09A6">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Навчальні ресурси:</w:t>
            </w:r>
            <w:r w:rsidRPr="000B09A6">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B369F9" w:rsidRPr="0005295C" w:rsidTr="00AA6A8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Уміння:</w:t>
            </w:r>
            <w:r w:rsidRPr="000B09A6">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Ставлення:</w:t>
            </w:r>
            <w:r w:rsidRPr="000B09A6">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Навчальні ресурси:</w:t>
            </w:r>
            <w:r w:rsidRPr="000B09A6">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B369F9" w:rsidRPr="0005295C" w:rsidTr="00AA6A8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Уміння:</w:t>
            </w:r>
            <w:r w:rsidRPr="000B09A6">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Ставлення:</w:t>
            </w:r>
            <w:r w:rsidRPr="000B09A6">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Навчальні ресурси:</w:t>
            </w:r>
            <w:r w:rsidRPr="000B09A6">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B369F9" w:rsidRPr="0005295C" w:rsidTr="00AA6A8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Уміння:</w:t>
            </w:r>
            <w:r w:rsidRPr="000B09A6">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Ставлення:</w:t>
            </w:r>
            <w:r w:rsidRPr="000B09A6">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w:t>
            </w:r>
            <w:r w:rsidRPr="000B09A6">
              <w:rPr>
                <w:rFonts w:ascii="Times New Roman" w:eastAsia="Times New Roman" w:hAnsi="Times New Roman" w:cs="Times New Roman"/>
                <w:color w:val="auto"/>
                <w:sz w:val="28"/>
                <w:szCs w:val="28"/>
                <w:highlight w:val="white"/>
                <w:lang w:val="uk-UA" w:bidi="ar-SA"/>
              </w:rPr>
              <w:lastRenderedPageBreak/>
              <w:t>щодо боротьби із дискримінацією.</w:t>
            </w:r>
          </w:p>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Навчальні ресурси:</w:t>
            </w:r>
            <w:r w:rsidRPr="000B09A6">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B369F9" w:rsidRPr="0005295C" w:rsidTr="00AA6A8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 xml:space="preserve">Уміння: </w:t>
            </w:r>
            <w:r w:rsidRPr="000B09A6">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Ставлення:</w:t>
            </w:r>
            <w:r w:rsidRPr="000B09A6">
              <w:rPr>
                <w:rFonts w:ascii="Times New Roman" w:eastAsia="Times New Roman" w:hAnsi="Times New Roman" w:cs="Times New Roman"/>
                <w:color w:val="auto"/>
                <w:sz w:val="28"/>
                <w:szCs w:val="28"/>
                <w:highlight w:val="white"/>
                <w:lang w:val="uk-UA" w:bidi="ar-SA"/>
              </w:rPr>
              <w:t xml:space="preserve"> </w:t>
            </w:r>
            <w:r w:rsidRPr="000B09A6">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B09A6">
              <w:rPr>
                <w:rFonts w:ascii="Times New Roman" w:eastAsia="Times New Roman" w:hAnsi="Times New Roman" w:cs="Times New Roman"/>
                <w:color w:val="auto"/>
                <w:sz w:val="28"/>
                <w:szCs w:val="28"/>
                <w:highlight w:val="white"/>
                <w:lang w:val="uk-UA" w:bidi="ar-SA"/>
              </w:rPr>
              <w:t>.</w:t>
            </w:r>
          </w:p>
          <w:p w:rsidR="00B369F9" w:rsidRPr="000B09A6" w:rsidRDefault="00B369F9" w:rsidP="000B09A6">
            <w:pPr>
              <w:widowControl/>
              <w:spacing w:line="360" w:lineRule="auto"/>
              <w:rPr>
                <w:rFonts w:ascii="Times New Roman" w:eastAsia="Times New Roman" w:hAnsi="Times New Roman" w:cs="Times New Roman"/>
                <w:color w:val="auto"/>
                <w:sz w:val="28"/>
                <w:szCs w:val="28"/>
                <w:lang w:val="uk-UA" w:bidi="ar-SA"/>
              </w:rPr>
            </w:pPr>
            <w:r w:rsidRPr="000B09A6">
              <w:rPr>
                <w:rFonts w:ascii="Times New Roman" w:eastAsia="Times New Roman" w:hAnsi="Times New Roman" w:cs="Times New Roman"/>
                <w:b/>
                <w:i/>
                <w:color w:val="auto"/>
                <w:sz w:val="28"/>
                <w:szCs w:val="28"/>
                <w:highlight w:val="white"/>
                <w:lang w:val="uk-UA" w:bidi="ar-SA"/>
              </w:rPr>
              <w:t>Навчальні ресурси:</w:t>
            </w:r>
            <w:r w:rsidRPr="000B09A6">
              <w:rPr>
                <w:rFonts w:ascii="Times New Roman" w:eastAsia="Times New Roman" w:hAnsi="Times New Roman" w:cs="Times New Roman"/>
                <w:color w:val="auto"/>
                <w:sz w:val="28"/>
                <w:szCs w:val="28"/>
                <w:highlight w:val="white"/>
                <w:lang w:val="uk-UA" w:bidi="ar-SA"/>
              </w:rPr>
              <w:t xml:space="preserve"> </w:t>
            </w:r>
            <w:r w:rsidRPr="000B09A6">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B369F9" w:rsidRPr="0005295C" w:rsidTr="00AA6A8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Уміння:</w:t>
            </w:r>
            <w:r w:rsidRPr="000B09A6">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Ставлення:</w:t>
            </w:r>
            <w:r w:rsidRPr="000B09A6">
              <w:rPr>
                <w:rFonts w:ascii="Times New Roman" w:eastAsia="Times New Roman" w:hAnsi="Times New Roman" w:cs="Times New Roman"/>
                <w:color w:val="auto"/>
                <w:sz w:val="28"/>
                <w:szCs w:val="28"/>
                <w:highlight w:val="white"/>
                <w:lang w:val="uk-UA" w:bidi="ar-SA"/>
              </w:rPr>
              <w:t xml:space="preserve"> </w:t>
            </w:r>
            <w:r w:rsidRPr="000B09A6">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369F9" w:rsidRPr="000B09A6" w:rsidRDefault="00B369F9" w:rsidP="000B09A6">
            <w:pPr>
              <w:widowControl/>
              <w:spacing w:line="360" w:lineRule="auto"/>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b/>
                <w:i/>
                <w:color w:val="auto"/>
                <w:sz w:val="28"/>
                <w:szCs w:val="28"/>
                <w:highlight w:val="white"/>
                <w:lang w:val="uk-UA" w:bidi="ar-SA"/>
              </w:rPr>
              <w:t>Навчальні ресурси:</w:t>
            </w:r>
            <w:r w:rsidRPr="000B09A6">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w:t>
            </w:r>
            <w:r w:rsidRPr="000B09A6">
              <w:rPr>
                <w:rFonts w:ascii="Times New Roman" w:eastAsia="Times New Roman" w:hAnsi="Times New Roman" w:cs="Times New Roman"/>
                <w:color w:val="auto"/>
                <w:sz w:val="28"/>
                <w:szCs w:val="28"/>
                <w:highlight w:val="white"/>
                <w:lang w:val="uk-UA" w:bidi="ar-SA"/>
              </w:rPr>
              <w:lastRenderedPageBreak/>
              <w:t>здорового способу життя</w:t>
            </w:r>
          </w:p>
        </w:tc>
      </w:tr>
    </w:tbl>
    <w:p w:rsidR="00B369F9" w:rsidRPr="000B09A6" w:rsidRDefault="00B369F9" w:rsidP="000B09A6">
      <w:pPr>
        <w:widowControl/>
        <w:spacing w:line="360" w:lineRule="auto"/>
        <w:ind w:firstLine="709"/>
        <w:jc w:val="both"/>
        <w:rPr>
          <w:rFonts w:ascii="Times New Roman" w:eastAsia="Calibri" w:hAnsi="Times New Roman" w:cs="Times New Roman"/>
          <w:color w:val="auto"/>
          <w:sz w:val="28"/>
          <w:szCs w:val="28"/>
          <w:highlight w:val="white"/>
          <w:lang w:val="uk-UA" w:bidi="ar-SA"/>
        </w:rPr>
      </w:pPr>
    </w:p>
    <w:p w:rsidR="00B369F9" w:rsidRPr="000B09A6" w:rsidRDefault="00B369F9" w:rsidP="000B09A6">
      <w:pPr>
        <w:widowControl/>
        <w:spacing w:line="360" w:lineRule="auto"/>
        <w:ind w:firstLine="709"/>
        <w:jc w:val="both"/>
        <w:rPr>
          <w:rFonts w:ascii="Times New Roman" w:eastAsia="Calibri" w:hAnsi="Times New Roman" w:cs="Times New Roman"/>
          <w:color w:val="auto"/>
          <w:sz w:val="28"/>
          <w:szCs w:val="28"/>
          <w:highlight w:val="white"/>
          <w:lang w:val="uk-UA" w:bidi="ar-SA"/>
        </w:rPr>
      </w:pPr>
      <w:r w:rsidRPr="000B09A6">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0B09A6">
        <w:rPr>
          <w:rFonts w:ascii="Times New Roman" w:eastAsia="Calibri" w:hAnsi="Times New Roman" w:cs="Times New Roman"/>
          <w:b/>
          <w:color w:val="auto"/>
          <w:sz w:val="28"/>
          <w:szCs w:val="28"/>
          <w:highlight w:val="white"/>
          <w:lang w:val="uk-UA" w:bidi="ar-SA"/>
        </w:rPr>
        <w:t xml:space="preserve"> </w:t>
      </w:r>
      <w:r w:rsidRPr="000B09A6">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980910" w:rsidRDefault="00B369F9" w:rsidP="00980910">
      <w:pPr>
        <w:pStyle w:val="a7"/>
        <w:numPr>
          <w:ilvl w:val="0"/>
          <w:numId w:val="33"/>
        </w:numPr>
        <w:spacing w:line="360" w:lineRule="auto"/>
        <w:ind w:left="426" w:hanging="426"/>
        <w:jc w:val="both"/>
        <w:rPr>
          <w:rFonts w:ascii="Times New Roman" w:eastAsia="Times New Roman" w:hAnsi="Times New Roman"/>
          <w:sz w:val="28"/>
          <w:szCs w:val="28"/>
          <w:highlight w:val="white"/>
        </w:rPr>
      </w:pPr>
      <w:r w:rsidRPr="00980910">
        <w:rPr>
          <w:rFonts w:ascii="Times New Roman" w:eastAsia="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980910" w:rsidRDefault="00B369F9" w:rsidP="00980910">
      <w:pPr>
        <w:pStyle w:val="a7"/>
        <w:numPr>
          <w:ilvl w:val="0"/>
          <w:numId w:val="33"/>
        </w:numPr>
        <w:spacing w:line="360" w:lineRule="auto"/>
        <w:ind w:left="426" w:hanging="426"/>
        <w:jc w:val="both"/>
        <w:rPr>
          <w:rFonts w:ascii="Times New Roman" w:eastAsia="Times New Roman" w:hAnsi="Times New Roman"/>
          <w:sz w:val="28"/>
          <w:szCs w:val="28"/>
          <w:highlight w:val="white"/>
        </w:rPr>
      </w:pPr>
      <w:r w:rsidRPr="00980910">
        <w:rPr>
          <w:rFonts w:ascii="Times New Roman" w:eastAsia="Times New Roman" w:hAnsi="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980910" w:rsidRDefault="00B369F9" w:rsidP="00980910">
      <w:pPr>
        <w:pStyle w:val="a7"/>
        <w:numPr>
          <w:ilvl w:val="0"/>
          <w:numId w:val="33"/>
        </w:numPr>
        <w:spacing w:line="360" w:lineRule="auto"/>
        <w:ind w:left="426" w:hanging="426"/>
        <w:jc w:val="both"/>
        <w:rPr>
          <w:rFonts w:ascii="Times New Roman" w:eastAsia="Times New Roman" w:hAnsi="Times New Roman"/>
          <w:sz w:val="28"/>
          <w:szCs w:val="28"/>
          <w:highlight w:val="white"/>
        </w:rPr>
      </w:pPr>
      <w:r w:rsidRPr="00980910">
        <w:rPr>
          <w:rFonts w:ascii="Times New Roman" w:eastAsia="Times New Roman" w:hAnsi="Times New Roman"/>
          <w:sz w:val="28"/>
          <w:szCs w:val="28"/>
          <w:highlight w:val="white"/>
        </w:rPr>
        <w:t xml:space="preserve">предмети за вибором; </w:t>
      </w:r>
    </w:p>
    <w:p w:rsidR="00980910" w:rsidRDefault="00B369F9" w:rsidP="00980910">
      <w:pPr>
        <w:pStyle w:val="a7"/>
        <w:numPr>
          <w:ilvl w:val="0"/>
          <w:numId w:val="33"/>
        </w:numPr>
        <w:spacing w:line="360" w:lineRule="auto"/>
        <w:ind w:left="426" w:hanging="426"/>
        <w:jc w:val="both"/>
        <w:rPr>
          <w:rFonts w:ascii="Times New Roman" w:eastAsia="Times New Roman" w:hAnsi="Times New Roman"/>
          <w:sz w:val="28"/>
          <w:szCs w:val="28"/>
          <w:highlight w:val="white"/>
        </w:rPr>
      </w:pPr>
      <w:r w:rsidRPr="00980910">
        <w:rPr>
          <w:rFonts w:ascii="Times New Roman" w:eastAsia="Times New Roman" w:hAnsi="Times New Roman"/>
          <w:sz w:val="28"/>
          <w:szCs w:val="28"/>
          <w:highlight w:val="white"/>
        </w:rPr>
        <w:t xml:space="preserve">роботу в проектах; </w:t>
      </w:r>
    </w:p>
    <w:p w:rsidR="00B369F9" w:rsidRDefault="00B369F9" w:rsidP="00980910">
      <w:pPr>
        <w:pStyle w:val="a7"/>
        <w:numPr>
          <w:ilvl w:val="0"/>
          <w:numId w:val="33"/>
        </w:numPr>
        <w:spacing w:after="0" w:line="360" w:lineRule="auto"/>
        <w:ind w:left="426" w:hanging="426"/>
        <w:jc w:val="both"/>
        <w:rPr>
          <w:rFonts w:ascii="Times New Roman" w:eastAsia="Times New Roman" w:hAnsi="Times New Roman"/>
          <w:sz w:val="28"/>
          <w:szCs w:val="28"/>
          <w:highlight w:val="white"/>
        </w:rPr>
      </w:pPr>
      <w:r w:rsidRPr="00980910">
        <w:rPr>
          <w:rFonts w:ascii="Times New Roman" w:eastAsia="Times New Roman" w:hAnsi="Times New Roman"/>
          <w:sz w:val="28"/>
          <w:szCs w:val="28"/>
          <w:highlight w:val="white"/>
        </w:rPr>
        <w:t>позакласну навчальну роботу і роботу гуртків.</w:t>
      </w:r>
    </w:p>
    <w:p w:rsidR="00FA4D03" w:rsidRPr="00980910" w:rsidRDefault="00FA4D03" w:rsidP="00FA4D03">
      <w:pPr>
        <w:pStyle w:val="a7"/>
        <w:spacing w:after="0" w:line="360" w:lineRule="auto"/>
        <w:ind w:left="426"/>
        <w:jc w:val="both"/>
        <w:rPr>
          <w:rFonts w:ascii="Times New Roman" w:eastAsia="Times New Roman" w:hAnsi="Times New Roman"/>
          <w:sz w:val="28"/>
          <w:szCs w:val="28"/>
          <w:highlight w:val="white"/>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B369F9" w:rsidRPr="000B09A6" w:rsidTr="00AA6A83">
        <w:trPr>
          <w:trHeight w:val="20"/>
        </w:trPr>
        <w:tc>
          <w:tcPr>
            <w:tcW w:w="1668" w:type="dxa"/>
          </w:tcPr>
          <w:p w:rsidR="00B369F9" w:rsidRPr="000B09A6" w:rsidRDefault="00B369F9" w:rsidP="00980910">
            <w:pPr>
              <w:widowControl/>
              <w:jc w:val="center"/>
              <w:rPr>
                <w:rFonts w:ascii="Times New Roman" w:eastAsia="Times New Roman" w:hAnsi="Times New Roman" w:cs="Times New Roman"/>
                <w:b/>
                <w:color w:val="auto"/>
                <w:sz w:val="28"/>
                <w:szCs w:val="28"/>
                <w:lang w:val="uk-UA" w:bidi="ar-SA"/>
              </w:rPr>
            </w:pPr>
            <w:r w:rsidRPr="000B09A6">
              <w:rPr>
                <w:rFonts w:ascii="Times New Roman" w:eastAsia="Times New Roman" w:hAnsi="Times New Roman" w:cs="Times New Roman"/>
                <w:b/>
                <w:color w:val="auto"/>
                <w:sz w:val="28"/>
                <w:szCs w:val="28"/>
                <w:lang w:val="uk-UA" w:bidi="ar-SA"/>
              </w:rPr>
              <w:t>Наскрізна лінія</w:t>
            </w:r>
          </w:p>
        </w:tc>
        <w:tc>
          <w:tcPr>
            <w:tcW w:w="8620" w:type="dxa"/>
          </w:tcPr>
          <w:p w:rsidR="00B369F9" w:rsidRPr="000B09A6" w:rsidRDefault="00B369F9" w:rsidP="00980910">
            <w:pPr>
              <w:widowControl/>
              <w:jc w:val="center"/>
              <w:rPr>
                <w:rFonts w:ascii="Times New Roman" w:eastAsia="Times New Roman" w:hAnsi="Times New Roman" w:cs="Times New Roman"/>
                <w:b/>
                <w:color w:val="auto"/>
                <w:sz w:val="28"/>
                <w:szCs w:val="28"/>
                <w:lang w:val="uk-UA" w:bidi="ar-SA"/>
              </w:rPr>
            </w:pPr>
            <w:r w:rsidRPr="000B09A6">
              <w:rPr>
                <w:rFonts w:ascii="Times New Roman" w:eastAsia="Times New Roman" w:hAnsi="Times New Roman" w:cs="Times New Roman"/>
                <w:b/>
                <w:color w:val="auto"/>
                <w:sz w:val="28"/>
                <w:szCs w:val="28"/>
                <w:highlight w:val="white"/>
                <w:lang w:val="uk-UA" w:bidi="ar-SA"/>
              </w:rPr>
              <w:t>Коротка характеристика</w:t>
            </w:r>
          </w:p>
        </w:tc>
      </w:tr>
      <w:tr w:rsidR="00B369F9" w:rsidRPr="0005295C" w:rsidTr="00AA6A83">
        <w:trPr>
          <w:cantSplit/>
          <w:trHeight w:val="20"/>
        </w:trPr>
        <w:tc>
          <w:tcPr>
            <w:tcW w:w="1668" w:type="dxa"/>
            <w:textDirection w:val="btLr"/>
          </w:tcPr>
          <w:p w:rsidR="00B369F9" w:rsidRPr="000B09A6" w:rsidRDefault="00B369F9" w:rsidP="00980910">
            <w:pPr>
              <w:widowControl/>
              <w:ind w:left="113" w:right="113"/>
              <w:jc w:val="center"/>
              <w:rPr>
                <w:rFonts w:ascii="Times New Roman" w:eastAsia="Times New Roman" w:hAnsi="Times New Roman" w:cs="Times New Roman"/>
                <w:color w:val="auto"/>
                <w:sz w:val="28"/>
                <w:szCs w:val="28"/>
                <w:lang w:val="uk-UA" w:bidi="ar-SA"/>
              </w:rPr>
            </w:pPr>
            <w:r w:rsidRPr="000B09A6">
              <w:rPr>
                <w:rFonts w:ascii="Times New Roman" w:eastAsia="Times New Roman" w:hAnsi="Times New Roman" w:cs="Times New Roman"/>
                <w:color w:val="auto"/>
                <w:sz w:val="28"/>
                <w:szCs w:val="28"/>
                <w:highlight w:val="white"/>
                <w:lang w:val="uk-UA" w:bidi="ar-SA"/>
              </w:rPr>
              <w:lastRenderedPageBreak/>
              <w:t>Екологічна безпека й сталий розвиток</w:t>
            </w:r>
          </w:p>
        </w:tc>
        <w:tc>
          <w:tcPr>
            <w:tcW w:w="8620" w:type="dxa"/>
          </w:tcPr>
          <w:p w:rsidR="00B369F9" w:rsidRPr="000B09A6" w:rsidRDefault="00B369F9" w:rsidP="00980910">
            <w:pPr>
              <w:widowControl/>
              <w:ind w:firstLine="709"/>
              <w:jc w:val="both"/>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369F9" w:rsidRPr="000B09A6" w:rsidRDefault="00B369F9" w:rsidP="00980910">
            <w:pPr>
              <w:widowControl/>
              <w:ind w:firstLine="709"/>
              <w:jc w:val="both"/>
              <w:rPr>
                <w:rFonts w:ascii="Times New Roman" w:eastAsia="Times New Roman" w:hAnsi="Times New Roman" w:cs="Times New Roman"/>
                <w:b/>
                <w:color w:val="auto"/>
                <w:sz w:val="28"/>
                <w:szCs w:val="28"/>
                <w:lang w:val="uk-UA" w:bidi="ar-SA"/>
              </w:rPr>
            </w:pPr>
            <w:r w:rsidRPr="000B09A6">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B369F9" w:rsidRPr="0005295C" w:rsidTr="00AA6A83">
        <w:trPr>
          <w:cantSplit/>
          <w:trHeight w:val="20"/>
        </w:trPr>
        <w:tc>
          <w:tcPr>
            <w:tcW w:w="1668" w:type="dxa"/>
            <w:textDirection w:val="btLr"/>
          </w:tcPr>
          <w:p w:rsidR="00B369F9" w:rsidRPr="000B09A6" w:rsidRDefault="00B369F9" w:rsidP="00980910">
            <w:pPr>
              <w:widowControl/>
              <w:ind w:left="113" w:right="113"/>
              <w:jc w:val="center"/>
              <w:rPr>
                <w:rFonts w:ascii="Times New Roman" w:eastAsia="Times New Roman" w:hAnsi="Times New Roman" w:cs="Times New Roman"/>
                <w:color w:val="auto"/>
                <w:sz w:val="28"/>
                <w:szCs w:val="28"/>
                <w:lang w:val="uk-UA" w:bidi="ar-SA"/>
              </w:rPr>
            </w:pPr>
            <w:r w:rsidRPr="000B09A6">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B369F9" w:rsidRPr="000B09A6" w:rsidRDefault="00B369F9" w:rsidP="00980910">
            <w:pPr>
              <w:widowControl/>
              <w:ind w:firstLine="709"/>
              <w:jc w:val="both"/>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369F9" w:rsidRPr="000B09A6" w:rsidRDefault="00B369F9" w:rsidP="00980910">
            <w:pPr>
              <w:widowControl/>
              <w:ind w:firstLine="709"/>
              <w:jc w:val="both"/>
              <w:rPr>
                <w:rFonts w:ascii="Times New Roman" w:eastAsia="Times New Roman" w:hAnsi="Times New Roman" w:cs="Times New Roman"/>
                <w:b/>
                <w:color w:val="auto"/>
                <w:sz w:val="28"/>
                <w:szCs w:val="28"/>
                <w:lang w:val="uk-UA" w:bidi="ar-SA"/>
              </w:rPr>
            </w:pPr>
            <w:r w:rsidRPr="000B09A6">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369F9" w:rsidRPr="0005295C" w:rsidTr="00AA6A83">
        <w:trPr>
          <w:cantSplit/>
          <w:trHeight w:val="3250"/>
        </w:trPr>
        <w:tc>
          <w:tcPr>
            <w:tcW w:w="1668" w:type="dxa"/>
            <w:textDirection w:val="btLr"/>
          </w:tcPr>
          <w:p w:rsidR="00B369F9" w:rsidRPr="000B09A6" w:rsidRDefault="00B369F9" w:rsidP="00980910">
            <w:pPr>
              <w:widowControl/>
              <w:ind w:left="113" w:right="113"/>
              <w:jc w:val="center"/>
              <w:rPr>
                <w:rFonts w:ascii="Times New Roman" w:eastAsia="Times New Roman" w:hAnsi="Times New Roman" w:cs="Times New Roman"/>
                <w:b/>
                <w:color w:val="auto"/>
                <w:sz w:val="28"/>
                <w:szCs w:val="28"/>
                <w:lang w:val="uk-UA" w:bidi="ar-SA"/>
              </w:rPr>
            </w:pPr>
            <w:r w:rsidRPr="000B09A6">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B369F9" w:rsidRPr="000B09A6" w:rsidRDefault="00B369F9" w:rsidP="00980910">
            <w:pPr>
              <w:widowControl/>
              <w:ind w:firstLine="709"/>
              <w:jc w:val="both"/>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369F9" w:rsidRPr="000B09A6" w:rsidRDefault="00B369F9" w:rsidP="00980910">
            <w:pPr>
              <w:widowControl/>
              <w:ind w:firstLine="709"/>
              <w:jc w:val="both"/>
              <w:rPr>
                <w:rFonts w:ascii="Times New Roman" w:eastAsia="Times New Roman" w:hAnsi="Times New Roman" w:cs="Times New Roman"/>
                <w:b/>
                <w:color w:val="auto"/>
                <w:sz w:val="28"/>
                <w:szCs w:val="28"/>
                <w:lang w:val="uk-UA" w:bidi="ar-SA"/>
              </w:rPr>
            </w:pPr>
            <w:r w:rsidRPr="000B09A6">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369F9" w:rsidRPr="0005295C" w:rsidTr="00AA6A83">
        <w:trPr>
          <w:cantSplit/>
          <w:trHeight w:val="20"/>
        </w:trPr>
        <w:tc>
          <w:tcPr>
            <w:tcW w:w="1668" w:type="dxa"/>
            <w:textDirection w:val="btLr"/>
          </w:tcPr>
          <w:p w:rsidR="00B369F9" w:rsidRPr="000B09A6" w:rsidRDefault="00B369F9" w:rsidP="00980910">
            <w:pPr>
              <w:widowControl/>
              <w:ind w:left="113" w:right="113"/>
              <w:jc w:val="center"/>
              <w:rPr>
                <w:rFonts w:ascii="Times New Roman" w:eastAsia="Times New Roman" w:hAnsi="Times New Roman" w:cs="Times New Roman"/>
                <w:b/>
                <w:color w:val="auto"/>
                <w:sz w:val="28"/>
                <w:szCs w:val="28"/>
                <w:lang w:val="uk-UA" w:bidi="ar-SA"/>
              </w:rPr>
            </w:pPr>
            <w:r w:rsidRPr="000B09A6">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B369F9" w:rsidRPr="000B09A6" w:rsidRDefault="00B369F9" w:rsidP="00980910">
            <w:pPr>
              <w:widowControl/>
              <w:ind w:firstLine="709"/>
              <w:jc w:val="both"/>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369F9" w:rsidRPr="000B09A6" w:rsidRDefault="00B369F9" w:rsidP="00980910">
            <w:pPr>
              <w:widowControl/>
              <w:ind w:firstLine="708"/>
              <w:jc w:val="both"/>
              <w:rPr>
                <w:rFonts w:ascii="Times New Roman" w:eastAsia="Times New Roman" w:hAnsi="Times New Roman" w:cs="Times New Roman"/>
                <w:b/>
                <w:color w:val="auto"/>
                <w:sz w:val="28"/>
                <w:szCs w:val="28"/>
                <w:lang w:val="uk-UA" w:bidi="ar-SA"/>
              </w:rPr>
            </w:pPr>
            <w:r w:rsidRPr="000B09A6">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369F9" w:rsidRPr="000B09A6" w:rsidRDefault="00B369F9" w:rsidP="000B09A6">
      <w:pPr>
        <w:widowControl/>
        <w:spacing w:line="360" w:lineRule="auto"/>
        <w:jc w:val="both"/>
        <w:rPr>
          <w:rFonts w:ascii="Times New Roman" w:eastAsia="Times New Roman" w:hAnsi="Times New Roman" w:cs="Times New Roman"/>
          <w:color w:val="auto"/>
          <w:sz w:val="28"/>
          <w:szCs w:val="28"/>
          <w:highlight w:val="white"/>
          <w:lang w:val="uk-UA" w:bidi="ar-SA"/>
        </w:rPr>
      </w:pP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highlight w:val="white"/>
          <w:lang w:val="uk-UA" w:bidi="ar-SA"/>
        </w:rPr>
      </w:pPr>
      <w:r w:rsidRPr="000B09A6">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w:t>
      </w:r>
      <w:r w:rsidRPr="000B09A6">
        <w:rPr>
          <w:rFonts w:ascii="Times New Roman" w:eastAsia="Times New Roman" w:hAnsi="Times New Roman" w:cs="Times New Roman"/>
          <w:color w:val="auto"/>
          <w:sz w:val="28"/>
          <w:szCs w:val="28"/>
          <w:highlight w:val="white"/>
          <w:lang w:val="uk-UA" w:bidi="ar-SA"/>
        </w:rPr>
        <w:lastRenderedPageBreak/>
        <w:t xml:space="preserve">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FA4D03" w:rsidRDefault="00FA4D03" w:rsidP="000B09A6">
      <w:pPr>
        <w:widowControl/>
        <w:spacing w:line="360" w:lineRule="auto"/>
        <w:ind w:firstLine="709"/>
        <w:jc w:val="center"/>
        <w:rPr>
          <w:rFonts w:ascii="Times New Roman" w:eastAsia="Calibri" w:hAnsi="Times New Roman" w:cs="Times New Roman"/>
          <w:b/>
          <w:color w:val="auto"/>
          <w:sz w:val="28"/>
          <w:szCs w:val="28"/>
          <w:lang w:val="uk-UA" w:bidi="ar-SA"/>
        </w:rPr>
      </w:pPr>
    </w:p>
    <w:p w:rsidR="003B45B0" w:rsidRPr="000B09A6" w:rsidRDefault="00B369F9" w:rsidP="000B09A6">
      <w:pPr>
        <w:widowControl/>
        <w:spacing w:line="360" w:lineRule="auto"/>
        <w:ind w:firstLine="709"/>
        <w:jc w:val="center"/>
        <w:rPr>
          <w:rFonts w:ascii="Times New Roman" w:eastAsia="Calibri" w:hAnsi="Times New Roman" w:cs="Times New Roman"/>
          <w:i/>
          <w:color w:val="auto"/>
          <w:sz w:val="28"/>
          <w:szCs w:val="28"/>
          <w:lang w:val="uk-UA" w:bidi="ar-SA"/>
        </w:rPr>
      </w:pPr>
      <w:r w:rsidRPr="000B09A6">
        <w:rPr>
          <w:rFonts w:ascii="Times New Roman" w:eastAsia="Calibri" w:hAnsi="Times New Roman" w:cs="Times New Roman"/>
          <w:b/>
          <w:color w:val="auto"/>
          <w:sz w:val="28"/>
          <w:szCs w:val="28"/>
          <w:lang w:val="uk-UA" w:bidi="ar-SA"/>
        </w:rPr>
        <w:t>Вимоги до осіб, які можуть розпочинати здобуття профільної середньої освіти</w:t>
      </w:r>
      <w:r w:rsidRPr="000B09A6">
        <w:rPr>
          <w:rFonts w:ascii="Times New Roman" w:eastAsia="Calibri" w:hAnsi="Times New Roman" w:cs="Times New Roman"/>
          <w:i/>
          <w:color w:val="auto"/>
          <w:sz w:val="28"/>
          <w:szCs w:val="28"/>
          <w:lang w:val="uk-UA" w:bidi="ar-SA"/>
        </w:rPr>
        <w:t>.</w:t>
      </w:r>
    </w:p>
    <w:p w:rsidR="00B369F9" w:rsidRPr="000B09A6" w:rsidRDefault="00B369F9" w:rsidP="00980910">
      <w:pPr>
        <w:widowControl/>
        <w:spacing w:line="360" w:lineRule="auto"/>
        <w:ind w:firstLine="567"/>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B369F9" w:rsidRPr="001C517C" w:rsidRDefault="00B369F9" w:rsidP="001C517C">
      <w:pPr>
        <w:widowControl/>
        <w:spacing w:line="360" w:lineRule="auto"/>
        <w:ind w:firstLine="709"/>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i/>
          <w:color w:val="auto"/>
          <w:sz w:val="28"/>
          <w:szCs w:val="28"/>
          <w:lang w:val="uk-UA" w:bidi="ar-SA"/>
        </w:rPr>
        <w:t>Перелік освітніх галузей.</w:t>
      </w:r>
      <w:r w:rsidRPr="000B09A6">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r w:rsidR="001C517C">
        <w:rPr>
          <w:rFonts w:ascii="Times New Roman" w:eastAsia="Calibri" w:hAnsi="Times New Roman" w:cs="Times New Roman"/>
          <w:color w:val="auto"/>
          <w:sz w:val="28"/>
          <w:szCs w:val="28"/>
          <w:lang w:val="uk-UA" w:bidi="ar-SA"/>
        </w:rPr>
        <w:t xml:space="preserve"> м</w:t>
      </w:r>
      <w:r w:rsidRPr="000B09A6">
        <w:rPr>
          <w:rFonts w:ascii="Times New Roman" w:eastAsia="Calibri" w:hAnsi="Times New Roman" w:cs="Times New Roman"/>
          <w:color w:val="auto"/>
          <w:sz w:val="28"/>
          <w:szCs w:val="28"/>
          <w:lang w:val="uk-UA" w:bidi="ar-SA"/>
        </w:rPr>
        <w:t xml:space="preserve">ови і літератури </w:t>
      </w:r>
      <w:r w:rsidR="001C517C">
        <w:rPr>
          <w:rFonts w:ascii="Times New Roman" w:eastAsia="Calibri" w:hAnsi="Times New Roman" w:cs="Times New Roman"/>
          <w:color w:val="auto"/>
          <w:sz w:val="28"/>
          <w:szCs w:val="28"/>
          <w:lang w:val="uk-UA" w:bidi="ar-SA"/>
        </w:rPr>
        <w:t>; с</w:t>
      </w:r>
      <w:r w:rsidRPr="000B09A6">
        <w:rPr>
          <w:rFonts w:ascii="Times New Roman" w:eastAsia="Calibri" w:hAnsi="Times New Roman" w:cs="Times New Roman"/>
          <w:color w:val="auto"/>
          <w:sz w:val="28"/>
          <w:szCs w:val="28"/>
          <w:lang w:val="uk-UA" w:bidi="ar-SA"/>
        </w:rPr>
        <w:t>успільствознавство</w:t>
      </w:r>
      <w:r w:rsidR="001C517C">
        <w:rPr>
          <w:rFonts w:ascii="Times New Roman" w:eastAsia="Calibri" w:hAnsi="Times New Roman" w:cs="Times New Roman"/>
          <w:color w:val="auto"/>
          <w:sz w:val="28"/>
          <w:szCs w:val="28"/>
          <w:lang w:val="uk-UA" w:bidi="ar-SA"/>
        </w:rPr>
        <w:t>; м</w:t>
      </w:r>
      <w:r w:rsidRPr="000B09A6">
        <w:rPr>
          <w:rFonts w:ascii="Times New Roman" w:eastAsia="Calibri" w:hAnsi="Times New Roman" w:cs="Times New Roman"/>
          <w:color w:val="auto"/>
          <w:sz w:val="28"/>
          <w:szCs w:val="28"/>
          <w:lang w:val="uk-UA" w:bidi="ar-SA"/>
        </w:rPr>
        <w:t>истецтво</w:t>
      </w:r>
      <w:r w:rsidR="001C517C">
        <w:rPr>
          <w:rFonts w:ascii="Times New Roman" w:eastAsia="Calibri" w:hAnsi="Times New Roman" w:cs="Times New Roman"/>
          <w:color w:val="auto"/>
          <w:sz w:val="28"/>
          <w:szCs w:val="28"/>
          <w:lang w:val="uk-UA" w:bidi="ar-SA"/>
        </w:rPr>
        <w:t>; м</w:t>
      </w:r>
      <w:r w:rsidRPr="000B09A6">
        <w:rPr>
          <w:rFonts w:ascii="Times New Roman" w:eastAsia="Calibri" w:hAnsi="Times New Roman" w:cs="Times New Roman"/>
          <w:color w:val="auto"/>
          <w:sz w:val="28"/>
          <w:szCs w:val="28"/>
          <w:lang w:val="uk-UA" w:bidi="ar-SA"/>
        </w:rPr>
        <w:t>атематика</w:t>
      </w:r>
      <w:r w:rsidR="001C517C">
        <w:rPr>
          <w:rFonts w:ascii="Times New Roman" w:eastAsia="Calibri" w:hAnsi="Times New Roman" w:cs="Times New Roman"/>
          <w:color w:val="auto"/>
          <w:sz w:val="28"/>
          <w:szCs w:val="28"/>
          <w:lang w:val="uk-UA" w:bidi="ar-SA"/>
        </w:rPr>
        <w:t>; п</w:t>
      </w:r>
      <w:r w:rsidRPr="000B09A6">
        <w:rPr>
          <w:rFonts w:ascii="Times New Roman" w:eastAsia="Calibri" w:hAnsi="Times New Roman" w:cs="Times New Roman"/>
          <w:color w:val="auto"/>
          <w:sz w:val="28"/>
          <w:szCs w:val="28"/>
          <w:lang w:val="uk-UA" w:bidi="ar-SA"/>
        </w:rPr>
        <w:t>риродознавство</w:t>
      </w:r>
      <w:r w:rsidR="001C517C">
        <w:rPr>
          <w:rFonts w:ascii="Times New Roman" w:eastAsia="Calibri" w:hAnsi="Times New Roman" w:cs="Times New Roman"/>
          <w:color w:val="auto"/>
          <w:sz w:val="28"/>
          <w:szCs w:val="28"/>
          <w:lang w:val="uk-UA" w:bidi="ar-SA"/>
        </w:rPr>
        <w:t>; т</w:t>
      </w:r>
      <w:r w:rsidRPr="000B09A6">
        <w:rPr>
          <w:rFonts w:ascii="Times New Roman" w:eastAsia="Calibri" w:hAnsi="Times New Roman" w:cs="Times New Roman"/>
          <w:color w:val="auto"/>
          <w:sz w:val="28"/>
          <w:szCs w:val="28"/>
          <w:lang w:val="uk-UA" w:bidi="ar-SA"/>
        </w:rPr>
        <w:t>ехнології</w:t>
      </w:r>
      <w:r w:rsidR="001C517C">
        <w:rPr>
          <w:rFonts w:ascii="Times New Roman" w:eastAsia="Calibri" w:hAnsi="Times New Roman" w:cs="Times New Roman"/>
          <w:color w:val="auto"/>
          <w:sz w:val="28"/>
          <w:szCs w:val="28"/>
          <w:lang w:val="uk-UA" w:bidi="ar-SA"/>
        </w:rPr>
        <w:t>; з</w:t>
      </w:r>
      <w:r w:rsidRPr="000B09A6">
        <w:rPr>
          <w:rFonts w:ascii="Times New Roman" w:eastAsia="Calibri" w:hAnsi="Times New Roman" w:cs="Times New Roman"/>
          <w:color w:val="auto"/>
          <w:sz w:val="28"/>
          <w:szCs w:val="28"/>
          <w:lang w:val="uk-UA" w:bidi="ar-SA"/>
        </w:rPr>
        <w:t>доров’я і фізична культура</w:t>
      </w:r>
    </w:p>
    <w:p w:rsidR="00FA4D03" w:rsidRDefault="00FA4D03" w:rsidP="000B09A6">
      <w:pPr>
        <w:widowControl/>
        <w:spacing w:line="360" w:lineRule="auto"/>
        <w:ind w:firstLine="709"/>
        <w:jc w:val="center"/>
        <w:rPr>
          <w:rFonts w:ascii="Times New Roman" w:eastAsia="Calibri" w:hAnsi="Times New Roman" w:cs="Times New Roman"/>
          <w:b/>
          <w:color w:val="auto"/>
          <w:sz w:val="28"/>
          <w:szCs w:val="28"/>
          <w:lang w:val="uk-UA" w:bidi="ar-SA"/>
        </w:rPr>
      </w:pPr>
    </w:p>
    <w:p w:rsidR="00B369F9" w:rsidRPr="000B09A6" w:rsidRDefault="00B369F9" w:rsidP="000B09A6">
      <w:pPr>
        <w:widowControl/>
        <w:spacing w:line="360" w:lineRule="auto"/>
        <w:ind w:firstLine="709"/>
        <w:jc w:val="center"/>
        <w:rPr>
          <w:rFonts w:ascii="Times New Roman" w:eastAsia="Calibri" w:hAnsi="Times New Roman" w:cs="Times New Roman"/>
          <w:b/>
          <w:color w:val="auto"/>
          <w:sz w:val="28"/>
          <w:szCs w:val="28"/>
          <w:lang w:val="uk-UA" w:bidi="ar-SA"/>
        </w:rPr>
      </w:pPr>
      <w:r w:rsidRPr="000B09A6">
        <w:rPr>
          <w:rFonts w:ascii="Times New Roman" w:eastAsia="Calibri" w:hAnsi="Times New Roman" w:cs="Times New Roman"/>
          <w:b/>
          <w:color w:val="auto"/>
          <w:sz w:val="28"/>
          <w:szCs w:val="28"/>
          <w:lang w:val="uk-UA" w:bidi="ar-SA"/>
        </w:rPr>
        <w:t>Логічна послідовність вивчення предметів розкривається у відповідних навчальних програмах.</w:t>
      </w:r>
    </w:p>
    <w:p w:rsidR="00B369F9" w:rsidRPr="000B09A6" w:rsidRDefault="003B45B0" w:rsidP="000B09A6">
      <w:pPr>
        <w:widowControl/>
        <w:spacing w:line="360" w:lineRule="auto"/>
        <w:ind w:firstLine="709"/>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 xml:space="preserve">    </w:t>
      </w:r>
      <w:r w:rsidR="00B369F9" w:rsidRPr="000B09A6">
        <w:rPr>
          <w:rFonts w:ascii="Times New Roman" w:eastAsia="Calibri" w:hAnsi="Times New Roman" w:cs="Times New Roman"/>
          <w:color w:val="auto"/>
          <w:sz w:val="28"/>
          <w:szCs w:val="28"/>
          <w:lang w:val="uk-UA" w:bidi="ar-SA"/>
        </w:rPr>
        <w:t xml:space="preserve">Основними формами організації освітнього процесу є різні типи уроку: </w:t>
      </w:r>
    </w:p>
    <w:p w:rsidR="00B369F9" w:rsidRPr="000B09A6" w:rsidRDefault="00B369F9" w:rsidP="001C517C">
      <w:pPr>
        <w:widowControl/>
        <w:tabs>
          <w:tab w:val="left" w:pos="993"/>
        </w:tabs>
        <w:spacing w:line="360" w:lineRule="auto"/>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формування компетентностей;</w:t>
      </w:r>
      <w:r w:rsidR="001C517C">
        <w:rPr>
          <w:rFonts w:ascii="Times New Roman" w:eastAsia="Calibri" w:hAnsi="Times New Roman" w:cs="Times New Roman"/>
          <w:color w:val="auto"/>
          <w:sz w:val="28"/>
          <w:szCs w:val="28"/>
          <w:lang w:val="uk-UA" w:bidi="ar-SA"/>
        </w:rPr>
        <w:t xml:space="preserve"> </w:t>
      </w:r>
      <w:r w:rsidRPr="000B09A6">
        <w:rPr>
          <w:rFonts w:ascii="Times New Roman" w:eastAsia="Calibri" w:hAnsi="Times New Roman" w:cs="Times New Roman"/>
          <w:color w:val="auto"/>
          <w:sz w:val="28"/>
          <w:szCs w:val="28"/>
          <w:lang w:val="uk-UA" w:bidi="ar-SA"/>
        </w:rPr>
        <w:t xml:space="preserve">розвитку компетентностей; перевірки та/або оцінювання досягнення компетентностей; корекції основних компетентностей; </w:t>
      </w:r>
      <w:r w:rsidRPr="000B09A6">
        <w:rPr>
          <w:rFonts w:ascii="Times New Roman" w:eastAsia="Times New Roman" w:hAnsi="Times New Roman" w:cs="Times New Roman"/>
          <w:color w:val="auto"/>
          <w:sz w:val="28"/>
          <w:szCs w:val="28"/>
          <w:lang w:val="uk-UA" w:eastAsia="uk-UA" w:bidi="ar-SA"/>
        </w:rPr>
        <w:t>комбінований урок</w:t>
      </w:r>
      <w:r w:rsidRPr="000B09A6">
        <w:rPr>
          <w:rFonts w:ascii="Times New Roman" w:eastAsia="Calibri" w:hAnsi="Times New Roman" w:cs="Times New Roman"/>
          <w:color w:val="auto"/>
          <w:sz w:val="28"/>
          <w:szCs w:val="28"/>
          <w:lang w:val="uk-UA" w:bidi="ar-SA"/>
        </w:rPr>
        <w:t>.</w:t>
      </w:r>
    </w:p>
    <w:p w:rsidR="00B369F9" w:rsidRPr="000B09A6" w:rsidRDefault="00B369F9" w:rsidP="000B09A6">
      <w:pPr>
        <w:widowControl/>
        <w:spacing w:line="360" w:lineRule="auto"/>
        <w:ind w:firstLine="709"/>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r w:rsidRPr="000B09A6">
        <w:rPr>
          <w:rFonts w:ascii="Times New Roman" w:eastAsia="Calibri" w:hAnsi="Times New Roman" w:cs="Times New Roman"/>
          <w:color w:val="auto"/>
          <w:sz w:val="28"/>
          <w:szCs w:val="28"/>
          <w:lang w:val="uk-UA" w:bidi="ar-SA"/>
        </w:rPr>
        <w:lastRenderedPageBreak/>
        <w:t>квести, інтерактивні уроки (</w:t>
      </w:r>
      <w:r w:rsidRPr="000B09A6">
        <w:rPr>
          <w:rFonts w:ascii="Times New Roman" w:eastAsia="Times New Roman" w:hAnsi="Times New Roman" w:cs="Times New Roman"/>
          <w:color w:val="auto"/>
          <w:sz w:val="28"/>
          <w:szCs w:val="28"/>
          <w:lang w:val="uk-UA" w:eastAsia="uk-UA" w:bidi="ar-SA"/>
        </w:rPr>
        <w:t xml:space="preserve">уроки-«суди», </w:t>
      </w:r>
      <w:r w:rsidRPr="000B09A6">
        <w:rPr>
          <w:rFonts w:ascii="Times New Roman" w:eastAsia="Calibri" w:hAnsi="Times New Roman" w:cs="Times New Roman"/>
          <w:color w:val="auto"/>
          <w:sz w:val="28"/>
          <w:szCs w:val="28"/>
          <w:lang w:val="uk-UA" w:bidi="ar-SA"/>
        </w:rPr>
        <w:t>урок-</w:t>
      </w:r>
      <w:r w:rsidRPr="000B09A6">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0B09A6">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0B09A6">
        <w:rPr>
          <w:rFonts w:ascii="Times New Roman" w:eastAsia="Calibri" w:hAnsi="Times New Roman" w:cs="Times New Roman"/>
          <w:color w:val="auto"/>
          <w:sz w:val="28"/>
          <w:szCs w:val="28"/>
          <w:lang w:val="uk-UA" w:bidi="ar-SA"/>
        </w:rPr>
        <w:t>Засвоєння нового матеріалу</w:t>
      </w:r>
      <w:r w:rsidRPr="000B09A6">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0B09A6">
        <w:rPr>
          <w:rFonts w:ascii="Times New Roman" w:eastAsia="Times New Roman" w:hAnsi="Times New Roman" w:cs="Times New Roman"/>
          <w:color w:val="auto"/>
          <w:sz w:val="28"/>
          <w:szCs w:val="28"/>
          <w:lang w:val="uk-UA" w:eastAsia="uk-UA" w:bidi="ar-SA"/>
        </w:rPr>
        <w:t xml:space="preserve">З метою </w:t>
      </w:r>
      <w:r w:rsidRPr="000B09A6">
        <w:rPr>
          <w:rFonts w:ascii="Times New Roman" w:eastAsia="Calibri" w:hAnsi="Times New Roman" w:cs="Times New Roman"/>
          <w:color w:val="auto"/>
          <w:sz w:val="28"/>
          <w:szCs w:val="28"/>
          <w:lang w:val="uk-UA" w:bidi="ar-SA"/>
        </w:rPr>
        <w:t>засвоєння нового матеріалу</w:t>
      </w:r>
      <w:r w:rsidRPr="000B09A6">
        <w:rPr>
          <w:rFonts w:ascii="Times New Roman" w:eastAsia="Times New Roman" w:hAnsi="Times New Roman" w:cs="Times New Roman"/>
          <w:color w:val="auto"/>
          <w:sz w:val="28"/>
          <w:szCs w:val="28"/>
          <w:lang w:val="uk-UA" w:eastAsia="uk-UA" w:bidi="ar-SA"/>
        </w:rPr>
        <w:t xml:space="preserve"> та </w:t>
      </w:r>
      <w:r w:rsidRPr="000B09A6">
        <w:rPr>
          <w:rFonts w:ascii="Times New Roman" w:eastAsia="Calibri" w:hAnsi="Times New Roman" w:cs="Times New Roman"/>
          <w:color w:val="auto"/>
          <w:sz w:val="28"/>
          <w:szCs w:val="28"/>
          <w:lang w:val="uk-UA" w:bidi="ar-SA"/>
        </w:rPr>
        <w:t>розвитку компетентностей</w:t>
      </w:r>
      <w:r w:rsidRPr="000B09A6">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w:t>
      </w:r>
      <w:r w:rsidR="001C517C">
        <w:rPr>
          <w:rFonts w:ascii="Times New Roman" w:eastAsia="Times New Roman" w:hAnsi="Times New Roman" w:cs="Times New Roman"/>
          <w:color w:val="auto"/>
          <w:sz w:val="28"/>
          <w:szCs w:val="28"/>
          <w:lang w:val="uk-UA" w:eastAsia="uk-UA" w:bidi="ar-SA"/>
        </w:rPr>
        <w:t>іт). Оглядова конференція (для 10</w:t>
      </w:r>
      <w:r w:rsidRPr="000B09A6">
        <w:rPr>
          <w:rFonts w:ascii="Times New Roman" w:eastAsia="Times New Roman" w:hAnsi="Times New Roman" w:cs="Times New Roman"/>
          <w:color w:val="auto"/>
          <w:sz w:val="28"/>
          <w:szCs w:val="28"/>
          <w:lang w:val="uk-UA" w:eastAsia="uk-UA" w:bidi="ar-SA"/>
        </w:rPr>
        <w:t xml:space="preserve">-11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0B09A6">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0B09A6">
        <w:rPr>
          <w:rFonts w:ascii="Times New Roman" w:eastAsia="Times New Roman" w:hAnsi="Times New Roman" w:cs="Times New Roman"/>
          <w:color w:val="auto"/>
          <w:sz w:val="28"/>
          <w:szCs w:val="28"/>
          <w:lang w:val="uk-UA" w:eastAsia="uk-UA" w:bidi="ar-SA"/>
        </w:rPr>
        <w:lastRenderedPageBreak/>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0B09A6">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0B09A6">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0B09A6">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0B09A6">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0B09A6">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0B09A6">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0B09A6">
        <w:rPr>
          <w:rFonts w:ascii="Times New Roman" w:eastAsia="Times New Roman" w:hAnsi="Times New Roman" w:cs="Times New Roman"/>
          <w:color w:val="auto"/>
          <w:sz w:val="28"/>
          <w:szCs w:val="28"/>
          <w:lang w:val="uk-UA" w:eastAsia="uk-UA" w:bidi="ar-SA"/>
        </w:rPr>
        <w:t xml:space="preserve">Функцію </w:t>
      </w:r>
      <w:r w:rsidRPr="000B09A6">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0B09A6">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0B09A6">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0B09A6">
        <w:rPr>
          <w:rFonts w:ascii="Times New Roman" w:eastAsia="Times New Roman" w:hAnsi="Times New Roman" w:cs="Times New Roman"/>
          <w:bCs/>
          <w:color w:val="auto"/>
          <w:sz w:val="28"/>
          <w:szCs w:val="28"/>
          <w:lang w:val="uk-UA" w:eastAsia="uk-UA" w:bidi="ar-SA"/>
        </w:rPr>
        <w:t>Екскурсії</w:t>
      </w:r>
      <w:r w:rsidRPr="000B09A6">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B369F9" w:rsidRPr="000B09A6" w:rsidRDefault="00B369F9" w:rsidP="000B09A6">
      <w:pPr>
        <w:widowControl/>
        <w:spacing w:line="360" w:lineRule="auto"/>
        <w:ind w:firstLine="709"/>
        <w:jc w:val="both"/>
        <w:rPr>
          <w:rFonts w:ascii="Times New Roman" w:eastAsia="Times New Roman" w:hAnsi="Times New Roman" w:cs="Times New Roman"/>
          <w:color w:val="auto"/>
          <w:sz w:val="28"/>
          <w:szCs w:val="28"/>
          <w:lang w:val="uk-UA" w:eastAsia="uk-UA" w:bidi="ar-SA"/>
        </w:rPr>
      </w:pPr>
      <w:r w:rsidRPr="000B09A6">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0B09A6">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B369F9" w:rsidRPr="000B09A6" w:rsidRDefault="00B369F9" w:rsidP="000B09A6">
      <w:pPr>
        <w:widowControl/>
        <w:spacing w:line="360" w:lineRule="auto"/>
        <w:ind w:firstLine="709"/>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369F9" w:rsidRPr="000B09A6" w:rsidRDefault="00B369F9" w:rsidP="000B09A6">
      <w:pPr>
        <w:widowControl/>
        <w:spacing w:line="360" w:lineRule="auto"/>
        <w:ind w:firstLine="709"/>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A4D03" w:rsidRDefault="00FA4D03" w:rsidP="000B09A6">
      <w:pPr>
        <w:widowControl/>
        <w:shd w:val="clear" w:color="auto" w:fill="FFFFFF"/>
        <w:spacing w:line="360" w:lineRule="auto"/>
        <w:ind w:firstLine="709"/>
        <w:jc w:val="center"/>
        <w:rPr>
          <w:rFonts w:ascii="Times New Roman" w:eastAsia="Calibri" w:hAnsi="Times New Roman" w:cs="Times New Roman"/>
          <w:b/>
          <w:color w:val="auto"/>
          <w:sz w:val="28"/>
          <w:szCs w:val="28"/>
          <w:lang w:val="uk-UA" w:bidi="ar-SA"/>
        </w:rPr>
      </w:pPr>
    </w:p>
    <w:p w:rsidR="003B45B0" w:rsidRPr="000B09A6" w:rsidRDefault="00B369F9" w:rsidP="000B09A6">
      <w:pPr>
        <w:widowControl/>
        <w:shd w:val="clear" w:color="auto" w:fill="FFFFFF"/>
        <w:spacing w:line="360" w:lineRule="auto"/>
        <w:ind w:firstLine="709"/>
        <w:jc w:val="center"/>
        <w:rPr>
          <w:rFonts w:ascii="Times New Roman" w:eastAsia="Calibri" w:hAnsi="Times New Roman" w:cs="Times New Roman"/>
          <w:b/>
          <w:color w:val="auto"/>
          <w:sz w:val="28"/>
          <w:szCs w:val="28"/>
          <w:lang w:val="uk-UA" w:bidi="ar-SA"/>
        </w:rPr>
      </w:pPr>
      <w:r w:rsidRPr="000B09A6">
        <w:rPr>
          <w:rFonts w:ascii="Times New Roman" w:eastAsia="Calibri" w:hAnsi="Times New Roman" w:cs="Times New Roman"/>
          <w:b/>
          <w:color w:val="auto"/>
          <w:sz w:val="28"/>
          <w:szCs w:val="28"/>
          <w:lang w:val="uk-UA" w:bidi="ar-SA"/>
        </w:rPr>
        <w:t>Опис та інструменти системи внутрішнього забезпечення якості освіти.</w:t>
      </w:r>
    </w:p>
    <w:p w:rsidR="001C517C" w:rsidRPr="00FA4D03" w:rsidRDefault="001C517C" w:rsidP="001C517C">
      <w:pPr>
        <w:spacing w:line="360" w:lineRule="auto"/>
        <w:ind w:firstLine="426"/>
        <w:jc w:val="both"/>
        <w:rPr>
          <w:rFonts w:ascii="Times New Roman" w:eastAsia="Times New Roman" w:hAnsi="Times New Roman" w:cs="Times New Roman"/>
          <w:color w:val="212121"/>
          <w:sz w:val="28"/>
          <w:szCs w:val="28"/>
          <w:lang w:val="uk-UA" w:eastAsia="uk-UA"/>
        </w:rPr>
      </w:pPr>
      <w:r w:rsidRPr="00FA4D03">
        <w:rPr>
          <w:rFonts w:ascii="Times New Roman" w:eastAsia="Times New Roman" w:hAnsi="Times New Roman" w:cs="Times New Roman"/>
          <w:color w:val="212121"/>
          <w:sz w:val="28"/>
          <w:szCs w:val="28"/>
          <w:lang w:val="uk-UA" w:eastAsia="uk-UA"/>
        </w:rPr>
        <w:t>Система внутрішнього забезпечення якості складається з наступних компонентів:</w:t>
      </w:r>
    </w:p>
    <w:p w:rsidR="001C517C" w:rsidRPr="00FA4D03" w:rsidRDefault="001C517C" w:rsidP="001C517C">
      <w:pPr>
        <w:spacing w:line="360" w:lineRule="auto"/>
        <w:ind w:firstLine="426"/>
        <w:jc w:val="both"/>
        <w:rPr>
          <w:rFonts w:ascii="Times New Roman" w:eastAsia="Times New Roman" w:hAnsi="Times New Roman" w:cs="Times New Roman"/>
          <w:color w:val="212121"/>
          <w:sz w:val="28"/>
          <w:szCs w:val="28"/>
          <w:lang w:val="uk-UA" w:eastAsia="uk-UA"/>
        </w:rPr>
      </w:pPr>
      <w:r w:rsidRPr="00FA4D03">
        <w:rPr>
          <w:rFonts w:ascii="Times New Roman" w:eastAsia="Times New Roman" w:hAnsi="Times New Roman" w:cs="Times New Roman"/>
          <w:color w:val="212121"/>
          <w:sz w:val="28"/>
          <w:szCs w:val="28"/>
          <w:lang w:val="uk-UA" w:eastAsia="uk-UA"/>
        </w:rPr>
        <w:t>- кадрове забезпечення освітньої діяльності;</w:t>
      </w:r>
    </w:p>
    <w:p w:rsidR="001C517C" w:rsidRPr="00FA4D03" w:rsidRDefault="001C517C" w:rsidP="001C517C">
      <w:pPr>
        <w:spacing w:line="360" w:lineRule="auto"/>
        <w:ind w:firstLine="426"/>
        <w:jc w:val="both"/>
        <w:rPr>
          <w:rFonts w:ascii="Times New Roman" w:eastAsia="Times New Roman" w:hAnsi="Times New Roman" w:cs="Times New Roman"/>
          <w:color w:val="212121"/>
          <w:sz w:val="28"/>
          <w:szCs w:val="28"/>
          <w:lang w:val="uk-UA" w:eastAsia="uk-UA"/>
        </w:rPr>
      </w:pPr>
      <w:r w:rsidRPr="00FA4D03">
        <w:rPr>
          <w:rFonts w:ascii="Times New Roman" w:eastAsia="Times New Roman" w:hAnsi="Times New Roman" w:cs="Times New Roman"/>
          <w:color w:val="212121"/>
          <w:sz w:val="28"/>
          <w:szCs w:val="28"/>
          <w:lang w:val="uk-UA" w:eastAsia="uk-UA"/>
        </w:rPr>
        <w:t>- навчально-методичне забезпечення освітньої діяльності;</w:t>
      </w:r>
    </w:p>
    <w:p w:rsidR="001C517C" w:rsidRPr="00FA4D03" w:rsidRDefault="001C517C" w:rsidP="001C517C">
      <w:pPr>
        <w:spacing w:line="360" w:lineRule="auto"/>
        <w:ind w:firstLine="426"/>
        <w:jc w:val="both"/>
        <w:rPr>
          <w:rFonts w:ascii="Times New Roman" w:eastAsia="Times New Roman" w:hAnsi="Times New Roman" w:cs="Times New Roman"/>
          <w:color w:val="212121"/>
          <w:sz w:val="28"/>
          <w:szCs w:val="28"/>
          <w:lang w:val="uk-UA" w:eastAsia="uk-UA"/>
        </w:rPr>
      </w:pPr>
      <w:r w:rsidRPr="00FA4D03">
        <w:rPr>
          <w:rFonts w:ascii="Times New Roman" w:eastAsia="Times New Roman" w:hAnsi="Times New Roman" w:cs="Times New Roman"/>
          <w:color w:val="212121"/>
          <w:sz w:val="28"/>
          <w:szCs w:val="28"/>
          <w:lang w:val="uk-UA" w:eastAsia="uk-UA"/>
        </w:rPr>
        <w:t>- матеріально-технічне забезпечення освітньої діяльності;</w:t>
      </w:r>
    </w:p>
    <w:p w:rsidR="001C517C" w:rsidRPr="00FA4D03" w:rsidRDefault="001C517C" w:rsidP="001C517C">
      <w:pPr>
        <w:spacing w:line="360" w:lineRule="auto"/>
        <w:ind w:firstLine="426"/>
        <w:jc w:val="both"/>
        <w:rPr>
          <w:rFonts w:ascii="Times New Roman" w:eastAsia="Times New Roman" w:hAnsi="Times New Roman" w:cs="Times New Roman"/>
          <w:color w:val="212121"/>
          <w:sz w:val="28"/>
          <w:szCs w:val="28"/>
          <w:lang w:val="uk-UA" w:eastAsia="uk-UA"/>
        </w:rPr>
      </w:pPr>
      <w:r w:rsidRPr="00FA4D03">
        <w:rPr>
          <w:rFonts w:ascii="Times New Roman" w:eastAsia="Times New Roman" w:hAnsi="Times New Roman" w:cs="Times New Roman"/>
          <w:color w:val="212121"/>
          <w:sz w:val="28"/>
          <w:szCs w:val="28"/>
          <w:lang w:val="uk-UA" w:eastAsia="uk-UA"/>
        </w:rPr>
        <w:t>- якість проведення навчальних занять;</w:t>
      </w:r>
    </w:p>
    <w:p w:rsidR="001C517C" w:rsidRPr="00FA4D03" w:rsidRDefault="001C517C" w:rsidP="001C517C">
      <w:pPr>
        <w:spacing w:line="360" w:lineRule="auto"/>
        <w:ind w:firstLine="426"/>
        <w:jc w:val="both"/>
        <w:rPr>
          <w:rFonts w:ascii="Times New Roman" w:eastAsia="Times New Roman" w:hAnsi="Times New Roman" w:cs="Times New Roman"/>
          <w:color w:val="212121"/>
          <w:sz w:val="28"/>
          <w:szCs w:val="28"/>
          <w:lang w:val="uk-UA" w:eastAsia="uk-UA"/>
        </w:rPr>
      </w:pPr>
      <w:r w:rsidRPr="00FA4D03">
        <w:rPr>
          <w:rFonts w:ascii="Times New Roman" w:eastAsia="Times New Roman" w:hAnsi="Times New Roman" w:cs="Times New Roman"/>
          <w:color w:val="212121"/>
          <w:sz w:val="28"/>
          <w:szCs w:val="28"/>
          <w:lang w:val="uk-UA" w:eastAsia="uk-UA"/>
        </w:rPr>
        <w:t>- моніторинг досягнення учнями результатів навчання (компетентностей).</w:t>
      </w:r>
    </w:p>
    <w:p w:rsidR="001C517C" w:rsidRPr="00FA4D03" w:rsidRDefault="001C517C" w:rsidP="001C517C">
      <w:pPr>
        <w:spacing w:line="360" w:lineRule="auto"/>
        <w:jc w:val="both"/>
        <w:rPr>
          <w:rFonts w:ascii="Times New Roman" w:eastAsia="Times New Roman" w:hAnsi="Times New Roman" w:cs="Times New Roman"/>
          <w:color w:val="212121"/>
          <w:sz w:val="28"/>
          <w:szCs w:val="28"/>
          <w:lang w:val="uk-UA" w:eastAsia="uk-UA"/>
        </w:rPr>
      </w:pPr>
      <w:r w:rsidRPr="00FA4D03">
        <w:rPr>
          <w:rFonts w:ascii="Times New Roman" w:eastAsia="Times New Roman" w:hAnsi="Times New Roman" w:cs="Times New Roman"/>
          <w:color w:val="212121"/>
          <w:sz w:val="28"/>
          <w:szCs w:val="28"/>
          <w:lang w:val="uk-UA" w:eastAsia="uk-UA"/>
        </w:rPr>
        <w:t>Завдання системи внутрішнього забезпечення якості освіти:</w:t>
      </w:r>
    </w:p>
    <w:p w:rsidR="001C517C" w:rsidRDefault="001C517C" w:rsidP="001C517C">
      <w:pPr>
        <w:pStyle w:val="a7"/>
        <w:numPr>
          <w:ilvl w:val="0"/>
          <w:numId w:val="34"/>
        </w:numPr>
        <w:spacing w:after="0" w:line="360" w:lineRule="auto"/>
        <w:ind w:left="426" w:hanging="426"/>
        <w:jc w:val="both"/>
        <w:rPr>
          <w:rFonts w:ascii="Times New Roman" w:eastAsia="Times New Roman" w:hAnsi="Times New Roman"/>
          <w:color w:val="212121"/>
          <w:sz w:val="28"/>
          <w:szCs w:val="28"/>
          <w:lang w:eastAsia="uk-UA"/>
        </w:rPr>
      </w:pPr>
      <w:r w:rsidRPr="001B6364">
        <w:rPr>
          <w:rFonts w:ascii="Times New Roman" w:eastAsia="Times New Roman" w:hAnsi="Times New Roman"/>
          <w:color w:val="212121"/>
          <w:sz w:val="28"/>
          <w:szCs w:val="28"/>
          <w:lang w:eastAsia="uk-UA"/>
        </w:rPr>
        <w:t>оновлення методичної бази освітньої діяльності;</w:t>
      </w:r>
    </w:p>
    <w:p w:rsidR="001C517C" w:rsidRDefault="001C517C" w:rsidP="001C517C">
      <w:pPr>
        <w:pStyle w:val="a7"/>
        <w:numPr>
          <w:ilvl w:val="0"/>
          <w:numId w:val="34"/>
        </w:numPr>
        <w:spacing w:after="0" w:line="360" w:lineRule="auto"/>
        <w:ind w:left="426" w:hanging="426"/>
        <w:jc w:val="both"/>
        <w:rPr>
          <w:rFonts w:ascii="Times New Roman" w:eastAsia="Times New Roman" w:hAnsi="Times New Roman"/>
          <w:color w:val="212121"/>
          <w:sz w:val="28"/>
          <w:szCs w:val="28"/>
          <w:lang w:eastAsia="uk-UA"/>
        </w:rPr>
      </w:pPr>
      <w:r w:rsidRPr="001B6364">
        <w:rPr>
          <w:rFonts w:ascii="Times New Roman" w:eastAsia="Times New Roman" w:hAnsi="Times New Roman"/>
          <w:color w:val="212121"/>
          <w:sz w:val="28"/>
          <w:szCs w:val="28"/>
          <w:lang w:eastAsia="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C517C" w:rsidRDefault="001C517C" w:rsidP="001C517C">
      <w:pPr>
        <w:pStyle w:val="a7"/>
        <w:numPr>
          <w:ilvl w:val="0"/>
          <w:numId w:val="34"/>
        </w:numPr>
        <w:spacing w:after="0" w:line="360" w:lineRule="auto"/>
        <w:ind w:left="426" w:hanging="426"/>
        <w:jc w:val="both"/>
        <w:rPr>
          <w:rFonts w:ascii="Times New Roman" w:eastAsia="Times New Roman" w:hAnsi="Times New Roman"/>
          <w:color w:val="212121"/>
          <w:sz w:val="28"/>
          <w:szCs w:val="28"/>
          <w:lang w:eastAsia="uk-UA"/>
        </w:rPr>
      </w:pPr>
      <w:r w:rsidRPr="001B6364">
        <w:rPr>
          <w:rFonts w:ascii="Times New Roman" w:eastAsia="Times New Roman" w:hAnsi="Times New Roman"/>
          <w:color w:val="212121"/>
          <w:sz w:val="28"/>
          <w:szCs w:val="28"/>
          <w:lang w:eastAsia="uk-UA"/>
        </w:rPr>
        <w:t>моніторинг та оптимізація соціально-психологічного середовища закладу освіти;</w:t>
      </w:r>
    </w:p>
    <w:p w:rsidR="001C517C" w:rsidRDefault="001C517C" w:rsidP="001C517C">
      <w:pPr>
        <w:pStyle w:val="a7"/>
        <w:numPr>
          <w:ilvl w:val="0"/>
          <w:numId w:val="34"/>
        </w:numPr>
        <w:spacing w:after="0" w:line="360" w:lineRule="auto"/>
        <w:ind w:left="426" w:hanging="426"/>
        <w:jc w:val="both"/>
        <w:rPr>
          <w:rFonts w:ascii="Times New Roman" w:eastAsia="Times New Roman" w:hAnsi="Times New Roman"/>
          <w:color w:val="212121"/>
          <w:sz w:val="28"/>
          <w:szCs w:val="28"/>
          <w:lang w:eastAsia="uk-UA"/>
        </w:rPr>
      </w:pPr>
      <w:r w:rsidRPr="001B6364">
        <w:rPr>
          <w:rFonts w:ascii="Times New Roman" w:eastAsia="Times New Roman" w:hAnsi="Times New Roman"/>
          <w:color w:val="212121"/>
          <w:sz w:val="28"/>
          <w:szCs w:val="28"/>
          <w:lang w:eastAsia="uk-UA"/>
        </w:rPr>
        <w:t xml:space="preserve">моніторинг та оптимізація соціально-психологічного </w:t>
      </w:r>
      <w:r>
        <w:rPr>
          <w:rFonts w:ascii="Times New Roman" w:eastAsia="Times New Roman" w:hAnsi="Times New Roman"/>
          <w:color w:val="212121"/>
          <w:sz w:val="28"/>
          <w:szCs w:val="28"/>
          <w:lang w:eastAsia="uk-UA"/>
        </w:rPr>
        <w:t>супровіду допрофільного навчання</w:t>
      </w:r>
      <w:r w:rsidRPr="001B6364">
        <w:rPr>
          <w:rFonts w:ascii="Times New Roman" w:eastAsia="Times New Roman" w:hAnsi="Times New Roman"/>
          <w:color w:val="212121"/>
          <w:sz w:val="28"/>
          <w:szCs w:val="28"/>
          <w:lang w:eastAsia="uk-UA"/>
        </w:rPr>
        <w:t>;</w:t>
      </w:r>
    </w:p>
    <w:p w:rsidR="001C517C" w:rsidRPr="001B6364" w:rsidRDefault="001C517C" w:rsidP="001C517C">
      <w:pPr>
        <w:pStyle w:val="a7"/>
        <w:numPr>
          <w:ilvl w:val="0"/>
          <w:numId w:val="34"/>
        </w:numPr>
        <w:spacing w:after="0" w:line="360" w:lineRule="auto"/>
        <w:ind w:left="426" w:hanging="426"/>
        <w:jc w:val="both"/>
        <w:rPr>
          <w:rFonts w:ascii="Times New Roman" w:eastAsia="Times New Roman" w:hAnsi="Times New Roman"/>
          <w:color w:val="212121"/>
          <w:sz w:val="28"/>
          <w:szCs w:val="28"/>
          <w:lang w:eastAsia="uk-UA"/>
        </w:rPr>
      </w:pPr>
      <w:r w:rsidRPr="001B6364">
        <w:rPr>
          <w:rFonts w:ascii="Times New Roman" w:eastAsia="Times New Roman" w:hAnsi="Times New Roman"/>
          <w:color w:val="212121"/>
          <w:sz w:val="28"/>
          <w:szCs w:val="28"/>
          <w:lang w:eastAsia="uk-UA"/>
        </w:rPr>
        <w:t xml:space="preserve">створення необхідних умов для підвищення фахового кваліфікаційного рівня педагогічних працівників через систему післядипломної освіти педагогів, </w:t>
      </w:r>
      <w:r>
        <w:rPr>
          <w:rFonts w:ascii="Times New Roman" w:eastAsia="Times New Roman" w:hAnsi="Times New Roman"/>
          <w:color w:val="212121"/>
          <w:sz w:val="28"/>
          <w:szCs w:val="28"/>
          <w:lang w:eastAsia="uk-UA"/>
        </w:rPr>
        <w:t xml:space="preserve">активна та осознана самоосвітня участь педагогічних працівників, </w:t>
      </w:r>
      <w:r w:rsidRPr="001B6364">
        <w:rPr>
          <w:rFonts w:ascii="Times New Roman" w:eastAsia="Times New Roman" w:hAnsi="Times New Roman"/>
          <w:color w:val="212121"/>
          <w:sz w:val="28"/>
          <w:szCs w:val="28"/>
          <w:lang w:eastAsia="uk-UA"/>
        </w:rPr>
        <w:t xml:space="preserve"> </w:t>
      </w:r>
      <w:r>
        <w:rPr>
          <w:rFonts w:ascii="Times New Roman" w:eastAsia="Times New Roman" w:hAnsi="Times New Roman"/>
          <w:color w:val="212121"/>
          <w:sz w:val="28"/>
          <w:szCs w:val="28"/>
          <w:lang w:eastAsia="uk-UA"/>
        </w:rPr>
        <w:t>всебічна підтримка участі в освітніх проектах.</w:t>
      </w:r>
    </w:p>
    <w:p w:rsidR="001C517C" w:rsidRPr="001C517C" w:rsidRDefault="001C517C" w:rsidP="001C517C">
      <w:pPr>
        <w:spacing w:line="360" w:lineRule="auto"/>
        <w:ind w:firstLine="426"/>
        <w:jc w:val="both"/>
        <w:rPr>
          <w:rFonts w:ascii="Times New Roman" w:eastAsia="Times New Roman" w:hAnsi="Times New Roman" w:cs="Times New Roman"/>
          <w:color w:val="212121"/>
          <w:sz w:val="28"/>
          <w:szCs w:val="28"/>
          <w:lang w:val="uk-UA" w:eastAsia="uk-UA"/>
        </w:rPr>
      </w:pPr>
      <w:r w:rsidRPr="001C517C">
        <w:rPr>
          <w:rFonts w:ascii="Times New Roman" w:eastAsia="Times New Roman" w:hAnsi="Times New Roman" w:cs="Times New Roman"/>
          <w:color w:val="212121"/>
          <w:sz w:val="28"/>
          <w:szCs w:val="28"/>
          <w:lang w:val="uk-UA" w:eastAsia="uk-UA"/>
        </w:rPr>
        <w:t xml:space="preserve">Одним з сучасних викликів цієї Освітньої програми є впровадження участь в експериментальній роботі із допрофільного навчання 8-9 класів, проектній діяльності школи («Демократична школа», «Знай та розрізняй: інфомедійна грамотність», «Компола» та інші). Ці документи мають новий зміст, </w:t>
      </w:r>
      <w:r w:rsidRPr="001C517C">
        <w:rPr>
          <w:rFonts w:ascii="Times New Roman" w:eastAsia="Times New Roman" w:hAnsi="Times New Roman" w:cs="Times New Roman"/>
          <w:color w:val="212121"/>
          <w:sz w:val="28"/>
          <w:szCs w:val="28"/>
          <w:lang w:val="uk-UA" w:eastAsia="uk-UA"/>
        </w:rPr>
        <w:lastRenderedPageBreak/>
        <w:t xml:space="preserve">спрямований на формування компетентностей в учнів, дотриманням діяльнісного та компетентнісного підходів, реалізацією інтегрованого навчання.     </w:t>
      </w:r>
    </w:p>
    <w:p w:rsidR="001C517C" w:rsidRPr="001C517C" w:rsidRDefault="001C517C" w:rsidP="001C517C">
      <w:pPr>
        <w:spacing w:line="360" w:lineRule="auto"/>
        <w:ind w:firstLine="426"/>
        <w:jc w:val="both"/>
        <w:rPr>
          <w:rFonts w:ascii="Times New Roman" w:eastAsia="Times New Roman" w:hAnsi="Times New Roman" w:cs="Times New Roman"/>
          <w:color w:val="212121"/>
          <w:sz w:val="28"/>
          <w:szCs w:val="28"/>
          <w:lang w:val="uk-UA" w:eastAsia="uk-UA"/>
        </w:rPr>
      </w:pPr>
      <w:r w:rsidRPr="001C517C">
        <w:rPr>
          <w:rFonts w:ascii="Times New Roman" w:eastAsia="Times New Roman" w:hAnsi="Times New Roman" w:cs="Times New Roman"/>
          <w:color w:val="212121"/>
          <w:sz w:val="28"/>
          <w:szCs w:val="28"/>
          <w:lang w:val="uk-UA" w:eastAsia="uk-UA"/>
        </w:rPr>
        <w:t xml:space="preserve"> Всі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1C517C" w:rsidRPr="001C517C" w:rsidRDefault="001C517C" w:rsidP="001C517C">
      <w:pPr>
        <w:spacing w:line="360" w:lineRule="auto"/>
        <w:ind w:firstLine="426"/>
        <w:jc w:val="both"/>
        <w:rPr>
          <w:rFonts w:ascii="Times New Roman" w:eastAsia="Times New Roman" w:hAnsi="Times New Roman" w:cs="Times New Roman"/>
          <w:color w:val="212121"/>
          <w:sz w:val="28"/>
          <w:szCs w:val="28"/>
          <w:lang w:val="uk-UA" w:eastAsia="uk-UA"/>
        </w:rPr>
      </w:pPr>
      <w:r w:rsidRPr="001C517C">
        <w:rPr>
          <w:rFonts w:ascii="Times New Roman" w:eastAsia="Times New Roman" w:hAnsi="Times New Roman" w:cs="Times New Roman"/>
          <w:color w:val="212121"/>
          <w:sz w:val="28"/>
          <w:szCs w:val="28"/>
          <w:lang w:val="uk-UA" w:eastAsia="uk-UA"/>
        </w:rPr>
        <w:t>До вимірювання також належать рівень виконання планів та програм, календарно-тематичне планування вчителя, а також професійно-діяльністі якості педагогічних працівників. Особливу увагу приділити вчителям початкових класів.</w:t>
      </w:r>
    </w:p>
    <w:p w:rsidR="001C517C" w:rsidRPr="001C517C" w:rsidRDefault="001C517C" w:rsidP="001C517C">
      <w:pPr>
        <w:spacing w:line="360" w:lineRule="auto"/>
        <w:ind w:firstLine="426"/>
        <w:jc w:val="both"/>
        <w:rPr>
          <w:rFonts w:ascii="Times New Roman" w:eastAsia="Times New Roman" w:hAnsi="Times New Roman" w:cs="Times New Roman"/>
          <w:color w:val="212121"/>
          <w:sz w:val="28"/>
          <w:szCs w:val="28"/>
          <w:lang w:val="uk-UA" w:eastAsia="uk-UA"/>
        </w:rPr>
      </w:pPr>
      <w:r w:rsidRPr="001C517C">
        <w:rPr>
          <w:rFonts w:ascii="Times New Roman" w:eastAsia="Times New Roman" w:hAnsi="Times New Roman" w:cs="Times New Roman"/>
          <w:color w:val="212121"/>
          <w:sz w:val="28"/>
          <w:szCs w:val="28"/>
          <w:lang w:val="uk-UA" w:eastAsia="uk-UA"/>
        </w:rPr>
        <w:t>Визначаємо критерії,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освіти:</w:t>
      </w:r>
    </w:p>
    <w:p w:rsidR="001C517C" w:rsidRPr="001C517C" w:rsidRDefault="001C517C" w:rsidP="001C517C">
      <w:pPr>
        <w:spacing w:line="360" w:lineRule="auto"/>
        <w:ind w:firstLine="426"/>
        <w:jc w:val="both"/>
        <w:rPr>
          <w:rFonts w:ascii="Times New Roman" w:eastAsia="Times New Roman" w:hAnsi="Times New Roman" w:cs="Times New Roman"/>
          <w:color w:val="212121"/>
          <w:sz w:val="28"/>
          <w:szCs w:val="28"/>
          <w:lang w:val="uk-UA" w:eastAsia="uk-UA"/>
        </w:rPr>
      </w:pPr>
      <w:r w:rsidRPr="001C517C">
        <w:rPr>
          <w:rFonts w:ascii="Times New Roman" w:eastAsia="Times New Roman" w:hAnsi="Times New Roman" w:cs="Times New Roman"/>
          <w:color w:val="212121"/>
          <w:sz w:val="28"/>
          <w:szCs w:val="28"/>
          <w:lang w:val="uk-UA" w:eastAsia="uk-UA"/>
        </w:rPr>
        <w:t>• професійно-педагогічна компетентність – обізнаність із новітніми науково обґрунтованими відомостями з педагогіки, психології, методик, інноватики для створення освітньо-розвивального середовища, що сприяє цілісному індивідуально-особистісному становленню учнів;</w:t>
      </w:r>
    </w:p>
    <w:p w:rsidR="001C517C" w:rsidRPr="001C517C" w:rsidRDefault="001C517C" w:rsidP="001C517C">
      <w:pPr>
        <w:tabs>
          <w:tab w:val="left" w:pos="709"/>
        </w:tabs>
        <w:spacing w:line="360" w:lineRule="auto"/>
        <w:ind w:firstLine="426"/>
        <w:jc w:val="both"/>
        <w:rPr>
          <w:rFonts w:ascii="Times New Roman" w:eastAsia="Times New Roman" w:hAnsi="Times New Roman" w:cs="Times New Roman"/>
          <w:color w:val="212121"/>
          <w:sz w:val="28"/>
          <w:szCs w:val="28"/>
          <w:lang w:val="uk-UA" w:eastAsia="uk-UA"/>
        </w:rPr>
      </w:pPr>
      <w:r w:rsidRPr="001C517C">
        <w:rPr>
          <w:rFonts w:ascii="Times New Roman" w:eastAsia="Times New Roman" w:hAnsi="Times New Roman" w:cs="Times New Roman"/>
          <w:color w:val="212121"/>
          <w:sz w:val="28"/>
          <w:szCs w:val="28"/>
          <w:lang w:val="uk-UA" w:eastAsia="uk-UA"/>
        </w:rPr>
        <w:t>•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w:t>
      </w:r>
    </w:p>
    <w:p w:rsidR="001C517C" w:rsidRPr="001C517C" w:rsidRDefault="001C517C" w:rsidP="001C517C">
      <w:pPr>
        <w:spacing w:line="360" w:lineRule="auto"/>
        <w:ind w:firstLine="426"/>
        <w:jc w:val="both"/>
        <w:rPr>
          <w:rFonts w:ascii="Times New Roman" w:eastAsia="Times New Roman" w:hAnsi="Times New Roman" w:cs="Times New Roman"/>
          <w:color w:val="212121"/>
          <w:sz w:val="28"/>
          <w:szCs w:val="28"/>
          <w:lang w:val="uk-UA" w:eastAsia="uk-UA"/>
        </w:rPr>
      </w:pPr>
      <w:r w:rsidRPr="001C517C">
        <w:rPr>
          <w:rFonts w:ascii="Times New Roman" w:eastAsia="Times New Roman" w:hAnsi="Times New Roman" w:cs="Times New Roman"/>
          <w:color w:val="212121"/>
          <w:sz w:val="28"/>
          <w:szCs w:val="28"/>
          <w:lang w:val="uk-UA" w:eastAsia="uk-UA"/>
        </w:rPr>
        <w:t>•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w:t>
      </w:r>
    </w:p>
    <w:p w:rsidR="001C517C" w:rsidRPr="001C517C" w:rsidRDefault="001C517C" w:rsidP="001C517C">
      <w:pPr>
        <w:spacing w:line="360" w:lineRule="auto"/>
        <w:ind w:firstLine="426"/>
        <w:jc w:val="both"/>
        <w:rPr>
          <w:rFonts w:ascii="Times New Roman" w:eastAsia="Times New Roman" w:hAnsi="Times New Roman" w:cs="Times New Roman"/>
          <w:color w:val="212121"/>
          <w:sz w:val="28"/>
          <w:szCs w:val="28"/>
          <w:lang w:val="uk-UA" w:eastAsia="uk-UA"/>
        </w:rPr>
      </w:pPr>
      <w:r w:rsidRPr="001C517C">
        <w:rPr>
          <w:rFonts w:ascii="Times New Roman" w:eastAsia="Times New Roman" w:hAnsi="Times New Roman" w:cs="Times New Roman"/>
          <w:color w:val="212121"/>
          <w:sz w:val="28"/>
          <w:szCs w:val="28"/>
          <w:lang w:val="uk-UA" w:eastAsia="uk-UA"/>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w:t>
      </w:r>
      <w:r w:rsidRPr="001C517C">
        <w:rPr>
          <w:rFonts w:ascii="Times New Roman" w:eastAsia="Times New Roman" w:hAnsi="Times New Roman" w:cs="Times New Roman"/>
          <w:color w:val="212121"/>
          <w:sz w:val="28"/>
          <w:szCs w:val="28"/>
          <w:lang w:val="uk-UA" w:eastAsia="uk-UA"/>
        </w:rPr>
        <w:lastRenderedPageBreak/>
        <w:t>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w:t>
      </w:r>
    </w:p>
    <w:p w:rsidR="001C517C" w:rsidRPr="001C517C" w:rsidRDefault="001C517C" w:rsidP="001C517C">
      <w:pPr>
        <w:spacing w:line="360" w:lineRule="auto"/>
        <w:ind w:firstLine="426"/>
        <w:jc w:val="both"/>
        <w:rPr>
          <w:rFonts w:ascii="Times New Roman" w:eastAsia="Times New Roman" w:hAnsi="Times New Roman" w:cs="Times New Roman"/>
          <w:color w:val="212121"/>
          <w:sz w:val="28"/>
          <w:szCs w:val="28"/>
          <w:lang w:val="uk-UA" w:eastAsia="uk-UA"/>
        </w:rPr>
      </w:pPr>
      <w:r w:rsidRPr="001C517C">
        <w:rPr>
          <w:rFonts w:ascii="Times New Roman" w:eastAsia="Times New Roman" w:hAnsi="Times New Roman" w:cs="Times New Roman"/>
          <w:color w:val="212121"/>
          <w:sz w:val="28"/>
          <w:szCs w:val="28"/>
          <w:lang w:val="uk-UA" w:eastAsia="uk-UA"/>
        </w:rPr>
        <w:t>• психологічно-фасилітативна компетентність – усвідомлення ціннісної значущості фізичного, психічного і морального здоров’я учня, здатність сприяти творчому становленню школярів та їхній індивідуалізації;</w:t>
      </w:r>
    </w:p>
    <w:p w:rsidR="001C517C" w:rsidRPr="001C517C" w:rsidRDefault="001C517C" w:rsidP="001C517C">
      <w:pPr>
        <w:spacing w:line="360" w:lineRule="auto"/>
        <w:ind w:firstLine="426"/>
        <w:jc w:val="both"/>
        <w:rPr>
          <w:rFonts w:ascii="Times New Roman" w:eastAsia="Times New Roman" w:hAnsi="Times New Roman" w:cs="Times New Roman"/>
          <w:color w:val="212121"/>
          <w:sz w:val="28"/>
          <w:szCs w:val="28"/>
          <w:lang w:val="uk-UA" w:eastAsia="uk-UA"/>
        </w:rPr>
      </w:pPr>
      <w:r w:rsidRPr="001C517C">
        <w:rPr>
          <w:rFonts w:ascii="Times New Roman" w:eastAsia="Times New Roman" w:hAnsi="Times New Roman" w:cs="Times New Roman"/>
          <w:color w:val="212121"/>
          <w:sz w:val="28"/>
          <w:szCs w:val="28"/>
          <w:lang w:val="uk-UA" w:eastAsia="uk-UA"/>
        </w:rPr>
        <w:t>•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1C517C" w:rsidRDefault="001C517C" w:rsidP="001C517C">
      <w:pPr>
        <w:spacing w:after="120" w:line="360" w:lineRule="auto"/>
        <w:jc w:val="both"/>
        <w:rPr>
          <w:rFonts w:ascii="Times New Roman" w:eastAsia="Times New Roman" w:hAnsi="Times New Roman" w:cs="Times New Roman"/>
          <w:color w:val="212121"/>
          <w:sz w:val="28"/>
          <w:szCs w:val="28"/>
          <w:lang w:val="uk-UA" w:eastAsia="uk-UA"/>
        </w:rPr>
      </w:pPr>
      <w:r w:rsidRPr="001C517C">
        <w:rPr>
          <w:rFonts w:ascii="Times New Roman" w:eastAsia="Times New Roman" w:hAnsi="Times New Roman" w:cs="Times New Roman"/>
          <w:color w:val="212121"/>
          <w:sz w:val="28"/>
          <w:szCs w:val="28"/>
          <w:lang w:val="uk-UA" w:eastAsia="uk-UA"/>
        </w:rPr>
        <w:t>•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1C517C" w:rsidRPr="001C517C" w:rsidRDefault="001C517C" w:rsidP="002217A5">
      <w:pPr>
        <w:spacing w:line="360" w:lineRule="auto"/>
        <w:jc w:val="both"/>
        <w:rPr>
          <w:rFonts w:ascii="Times New Roman" w:eastAsia="Times New Roman" w:hAnsi="Times New Roman" w:cs="Times New Roman"/>
          <w:color w:val="212121"/>
          <w:sz w:val="28"/>
          <w:szCs w:val="28"/>
          <w:lang w:val="uk-UA" w:eastAsia="uk-UA"/>
        </w:rPr>
      </w:pPr>
      <w:r>
        <w:rPr>
          <w:rFonts w:ascii="Times New Roman" w:hAnsi="Times New Roman"/>
          <w:b/>
          <w:sz w:val="28"/>
          <w:szCs w:val="28"/>
          <w:lang w:val="uk-UA"/>
        </w:rPr>
        <w:t xml:space="preserve">       </w:t>
      </w:r>
      <w:r>
        <w:rPr>
          <w:rFonts w:ascii="Times New Roman" w:hAnsi="Times New Roman"/>
          <w:sz w:val="28"/>
          <w:szCs w:val="28"/>
          <w:lang w:val="uk-UA"/>
        </w:rPr>
        <w:t>К</w:t>
      </w:r>
      <w:r w:rsidRPr="001C517C">
        <w:rPr>
          <w:rFonts w:ascii="Times New Roman" w:hAnsi="Times New Roman"/>
          <w:sz w:val="28"/>
          <w:szCs w:val="28"/>
          <w:lang w:val="uk-UA"/>
        </w:rPr>
        <w:t>адрове забезпечення освітньої діяльності:</w:t>
      </w:r>
      <w:r w:rsidRPr="001C517C">
        <w:rPr>
          <w:rFonts w:ascii="Times New Roman" w:hAnsi="Times New Roman"/>
          <w:b/>
          <w:sz w:val="28"/>
          <w:szCs w:val="28"/>
          <w:lang w:val="uk-UA"/>
        </w:rPr>
        <w:t xml:space="preserve"> </w:t>
      </w:r>
      <w:r w:rsidRPr="001C517C">
        <w:rPr>
          <w:rFonts w:ascii="Times New Roman" w:hAnsi="Times New Roman"/>
          <w:sz w:val="28"/>
          <w:szCs w:val="28"/>
          <w:lang w:val="uk-UA"/>
        </w:rPr>
        <w:t>у 10</w:t>
      </w:r>
      <w:r w:rsidR="002217A5">
        <w:rPr>
          <w:rFonts w:ascii="Times New Roman" w:hAnsi="Times New Roman"/>
          <w:sz w:val="28"/>
          <w:szCs w:val="28"/>
          <w:lang w:val="uk-UA"/>
        </w:rPr>
        <w:t>-11 класах викладають 26</w:t>
      </w:r>
      <w:r w:rsidRPr="001C517C">
        <w:rPr>
          <w:rFonts w:ascii="Times New Roman" w:hAnsi="Times New Roman"/>
          <w:sz w:val="28"/>
          <w:szCs w:val="28"/>
          <w:lang w:val="uk-UA"/>
        </w:rPr>
        <w:t xml:space="preserve"> вчителів, які мають кваліфікаційні категорії:</w:t>
      </w:r>
    </w:p>
    <w:p w:rsidR="001C517C" w:rsidRPr="00CB36C6" w:rsidRDefault="002217A5" w:rsidP="001C517C">
      <w:pPr>
        <w:pStyle w:val="a7"/>
        <w:numPr>
          <w:ilvl w:val="0"/>
          <w:numId w:val="36"/>
        </w:numPr>
        <w:shd w:val="clear" w:color="auto" w:fill="FFFFFF"/>
        <w:tabs>
          <w:tab w:val="left" w:pos="284"/>
          <w:tab w:val="left" w:pos="1134"/>
        </w:tabs>
        <w:spacing w:after="0" w:line="360" w:lineRule="auto"/>
        <w:jc w:val="both"/>
        <w:rPr>
          <w:rFonts w:ascii="Times New Roman" w:hAnsi="Times New Roman"/>
          <w:sz w:val="28"/>
          <w:szCs w:val="28"/>
        </w:rPr>
      </w:pPr>
      <w:r>
        <w:rPr>
          <w:rFonts w:ascii="Times New Roman" w:hAnsi="Times New Roman"/>
          <w:sz w:val="28"/>
          <w:szCs w:val="28"/>
        </w:rPr>
        <w:t>Вища категорія  - 21</w:t>
      </w:r>
      <w:r w:rsidR="001C517C">
        <w:rPr>
          <w:rFonts w:ascii="Times New Roman" w:hAnsi="Times New Roman"/>
          <w:sz w:val="28"/>
          <w:szCs w:val="28"/>
        </w:rPr>
        <w:t xml:space="preserve">, з них </w:t>
      </w:r>
      <w:r w:rsidR="001C517C" w:rsidRPr="0068716D">
        <w:rPr>
          <w:rFonts w:ascii="Times New Roman" w:hAnsi="Times New Roman"/>
          <w:sz w:val="28"/>
          <w:szCs w:val="28"/>
        </w:rPr>
        <w:t xml:space="preserve">«Вчитель методист» </w:t>
      </w:r>
      <w:r>
        <w:rPr>
          <w:rFonts w:ascii="Times New Roman" w:hAnsi="Times New Roman"/>
          <w:sz w:val="28"/>
          <w:szCs w:val="28"/>
        </w:rPr>
        <w:t>- 17</w:t>
      </w:r>
      <w:r w:rsidR="001C517C" w:rsidRPr="0068716D">
        <w:rPr>
          <w:rFonts w:ascii="Times New Roman" w:hAnsi="Times New Roman"/>
          <w:sz w:val="28"/>
          <w:szCs w:val="28"/>
        </w:rPr>
        <w:t>,</w:t>
      </w:r>
      <w:r w:rsidR="001C517C">
        <w:rPr>
          <w:rFonts w:ascii="Times New Roman" w:hAnsi="Times New Roman"/>
          <w:sz w:val="28"/>
          <w:szCs w:val="28"/>
        </w:rPr>
        <w:t xml:space="preserve"> </w:t>
      </w:r>
      <w:r w:rsidR="001C517C" w:rsidRPr="00CB36C6">
        <w:rPr>
          <w:rFonts w:ascii="Times New Roman" w:hAnsi="Times New Roman"/>
          <w:sz w:val="28"/>
          <w:szCs w:val="28"/>
        </w:rPr>
        <w:t>«Старший в</w:t>
      </w:r>
      <w:r>
        <w:rPr>
          <w:rFonts w:ascii="Times New Roman" w:hAnsi="Times New Roman"/>
          <w:sz w:val="28"/>
          <w:szCs w:val="28"/>
        </w:rPr>
        <w:t>читель» - 2</w:t>
      </w:r>
      <w:r w:rsidR="001C517C" w:rsidRPr="00CB36C6">
        <w:rPr>
          <w:rFonts w:ascii="Times New Roman" w:hAnsi="Times New Roman"/>
          <w:sz w:val="28"/>
          <w:szCs w:val="28"/>
        </w:rPr>
        <w:t xml:space="preserve">, </w:t>
      </w:r>
    </w:p>
    <w:p w:rsidR="001C517C" w:rsidRDefault="001C517C" w:rsidP="001C517C">
      <w:pPr>
        <w:pStyle w:val="a7"/>
        <w:numPr>
          <w:ilvl w:val="0"/>
          <w:numId w:val="36"/>
        </w:numPr>
        <w:shd w:val="clear" w:color="auto" w:fill="FFFFFF"/>
        <w:tabs>
          <w:tab w:val="left" w:pos="284"/>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Перша категорія  - </w:t>
      </w:r>
      <w:r w:rsidR="002217A5">
        <w:rPr>
          <w:rFonts w:ascii="Times New Roman" w:hAnsi="Times New Roman"/>
          <w:sz w:val="28"/>
          <w:szCs w:val="28"/>
        </w:rPr>
        <w:t>1</w:t>
      </w:r>
      <w:r>
        <w:rPr>
          <w:rFonts w:ascii="Times New Roman" w:hAnsi="Times New Roman"/>
          <w:sz w:val="28"/>
          <w:szCs w:val="28"/>
        </w:rPr>
        <w:t>,</w:t>
      </w:r>
    </w:p>
    <w:p w:rsidR="001C517C" w:rsidRDefault="001C517C" w:rsidP="001C517C">
      <w:pPr>
        <w:pStyle w:val="a7"/>
        <w:numPr>
          <w:ilvl w:val="0"/>
          <w:numId w:val="36"/>
        </w:numPr>
        <w:shd w:val="clear" w:color="auto" w:fill="FFFFFF"/>
        <w:tabs>
          <w:tab w:val="left" w:pos="284"/>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Друга категорія  - </w:t>
      </w:r>
      <w:r w:rsidR="002217A5">
        <w:rPr>
          <w:rFonts w:ascii="Times New Roman" w:hAnsi="Times New Roman"/>
          <w:sz w:val="28"/>
          <w:szCs w:val="28"/>
        </w:rPr>
        <w:t>3</w:t>
      </w:r>
      <w:r>
        <w:rPr>
          <w:rFonts w:ascii="Times New Roman" w:hAnsi="Times New Roman"/>
          <w:sz w:val="28"/>
          <w:szCs w:val="28"/>
        </w:rPr>
        <w:t xml:space="preserve">, </w:t>
      </w:r>
    </w:p>
    <w:p w:rsidR="001C517C" w:rsidRDefault="001C517C" w:rsidP="001C517C">
      <w:pPr>
        <w:pStyle w:val="a7"/>
        <w:numPr>
          <w:ilvl w:val="0"/>
          <w:numId w:val="36"/>
        </w:numPr>
        <w:shd w:val="clear" w:color="auto" w:fill="FFFFFF"/>
        <w:tabs>
          <w:tab w:val="left" w:pos="284"/>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Спеціаліст - </w:t>
      </w:r>
      <w:r w:rsidR="002217A5">
        <w:rPr>
          <w:rFonts w:ascii="Times New Roman" w:hAnsi="Times New Roman"/>
          <w:sz w:val="28"/>
          <w:szCs w:val="28"/>
        </w:rPr>
        <w:t>1</w:t>
      </w:r>
      <w:r>
        <w:rPr>
          <w:rFonts w:ascii="Times New Roman" w:hAnsi="Times New Roman"/>
          <w:sz w:val="28"/>
          <w:szCs w:val="28"/>
        </w:rPr>
        <w:t>.</w:t>
      </w:r>
    </w:p>
    <w:p w:rsidR="002217A5" w:rsidRDefault="002217A5" w:rsidP="002217A5">
      <w:pPr>
        <w:shd w:val="clear" w:color="auto" w:fill="FFFFFF"/>
        <w:tabs>
          <w:tab w:val="left" w:pos="284"/>
          <w:tab w:val="left" w:pos="1134"/>
        </w:tabs>
        <w:spacing w:line="360" w:lineRule="auto"/>
        <w:jc w:val="both"/>
        <w:rPr>
          <w:rFonts w:ascii="Times New Roman" w:hAnsi="Times New Roman"/>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Н</w:t>
      </w:r>
      <w:r w:rsidR="001C517C" w:rsidRPr="002217A5">
        <w:rPr>
          <w:rFonts w:ascii="Times New Roman" w:hAnsi="Times New Roman"/>
          <w:sz w:val="28"/>
          <w:szCs w:val="28"/>
          <w:lang w:val="uk-UA"/>
        </w:rPr>
        <w:t>авчально-методичне забезпечення освітньої діяльності:</w:t>
      </w:r>
      <w:r>
        <w:rPr>
          <w:rFonts w:ascii="Times New Roman" w:hAnsi="Times New Roman"/>
          <w:sz w:val="28"/>
          <w:szCs w:val="28"/>
          <w:lang w:val="uk-UA"/>
        </w:rPr>
        <w:t xml:space="preserve"> учні </w:t>
      </w:r>
      <w:r w:rsidR="001C517C" w:rsidRPr="002217A5">
        <w:rPr>
          <w:rFonts w:ascii="Times New Roman" w:hAnsi="Times New Roman"/>
          <w:sz w:val="28"/>
          <w:szCs w:val="28"/>
          <w:lang w:val="uk-UA"/>
        </w:rPr>
        <w:t>забезпечені підручниками</w:t>
      </w:r>
      <w:r>
        <w:rPr>
          <w:rFonts w:ascii="Times New Roman" w:hAnsi="Times New Roman"/>
          <w:sz w:val="28"/>
          <w:szCs w:val="28"/>
          <w:lang w:val="uk-UA"/>
        </w:rPr>
        <w:t xml:space="preserve"> на 70%; додатково </w:t>
      </w:r>
      <w:r w:rsidR="001C517C" w:rsidRPr="002217A5">
        <w:rPr>
          <w:rFonts w:ascii="Times New Roman" w:hAnsi="Times New Roman"/>
          <w:sz w:val="28"/>
          <w:szCs w:val="28"/>
          <w:lang w:val="uk-UA"/>
        </w:rPr>
        <w:t>вчителі використовують у своїй робот</w:t>
      </w:r>
      <w:r>
        <w:rPr>
          <w:rFonts w:ascii="Times New Roman" w:hAnsi="Times New Roman"/>
          <w:sz w:val="28"/>
          <w:szCs w:val="28"/>
          <w:lang w:val="uk-UA"/>
        </w:rPr>
        <w:t xml:space="preserve">і навчальні програми </w:t>
      </w:r>
      <w:r w:rsidR="001C517C" w:rsidRPr="002217A5">
        <w:rPr>
          <w:rFonts w:ascii="Times New Roman" w:hAnsi="Times New Roman"/>
          <w:sz w:val="28"/>
          <w:szCs w:val="28"/>
          <w:lang w:val="uk-UA"/>
        </w:rPr>
        <w:t xml:space="preserve">, е-підручники та навчально-методичні посібники, які мають гриф «Рекомендовано Міністерством освіти і науки України». </w:t>
      </w:r>
    </w:p>
    <w:p w:rsidR="00FA4D03" w:rsidRDefault="002217A5" w:rsidP="00FA4D03">
      <w:pPr>
        <w:shd w:val="clear" w:color="auto" w:fill="FFFFFF"/>
        <w:tabs>
          <w:tab w:val="left" w:pos="284"/>
          <w:tab w:val="left" w:pos="1134"/>
        </w:tabs>
        <w:spacing w:line="360" w:lineRule="auto"/>
        <w:jc w:val="both"/>
        <w:rPr>
          <w:rFonts w:ascii="Times New Roman" w:eastAsia="Calibri" w:hAnsi="Times New Roman" w:cs="Times New Roman"/>
          <w:sz w:val="28"/>
          <w:szCs w:val="28"/>
          <w:lang w:val="uk-UA"/>
        </w:rPr>
      </w:pPr>
      <w:r>
        <w:rPr>
          <w:rFonts w:ascii="Times New Roman" w:hAnsi="Times New Roman"/>
          <w:sz w:val="28"/>
          <w:szCs w:val="28"/>
          <w:lang w:val="uk-UA"/>
        </w:rPr>
        <w:t xml:space="preserve">      </w:t>
      </w:r>
      <w:r>
        <w:rPr>
          <w:rFonts w:ascii="Times New Roman" w:eastAsia="Calibri" w:hAnsi="Times New Roman" w:cs="Times New Roman"/>
          <w:sz w:val="28"/>
          <w:szCs w:val="28"/>
          <w:lang w:val="uk-UA"/>
        </w:rPr>
        <w:t>М</w:t>
      </w:r>
      <w:r w:rsidR="001C517C" w:rsidRPr="002217A5">
        <w:rPr>
          <w:rFonts w:ascii="Times New Roman" w:eastAsia="Calibri" w:hAnsi="Times New Roman" w:cs="Times New Roman"/>
          <w:sz w:val="28"/>
          <w:szCs w:val="28"/>
          <w:lang w:val="uk-UA"/>
        </w:rPr>
        <w:t>атеріально-технічне забезпечення освітньої діяльності:</w:t>
      </w:r>
      <w:r>
        <w:rPr>
          <w:rFonts w:ascii="Times New Roman" w:eastAsia="Calibri" w:hAnsi="Times New Roman" w:cs="Times New Roman"/>
          <w:sz w:val="28"/>
          <w:szCs w:val="28"/>
          <w:lang w:val="uk-UA"/>
        </w:rPr>
        <w:t xml:space="preserve"> </w:t>
      </w:r>
      <w:r w:rsidR="001C517C">
        <w:rPr>
          <w:rFonts w:ascii="Times New Roman" w:eastAsia="Calibri" w:hAnsi="Times New Roman" w:cs="Times New Roman"/>
          <w:sz w:val="28"/>
          <w:szCs w:val="28"/>
          <w:lang w:val="uk-UA"/>
        </w:rPr>
        <w:t>для учнів 10-11 клас</w:t>
      </w:r>
      <w:r>
        <w:rPr>
          <w:rFonts w:ascii="Times New Roman" w:eastAsia="Calibri" w:hAnsi="Times New Roman" w:cs="Times New Roman"/>
          <w:sz w:val="28"/>
          <w:szCs w:val="28"/>
          <w:lang w:val="uk-UA"/>
        </w:rPr>
        <w:t>ів використовується 17</w:t>
      </w:r>
      <w:r w:rsidR="001C517C">
        <w:rPr>
          <w:rFonts w:ascii="Times New Roman" w:eastAsia="Calibri" w:hAnsi="Times New Roman" w:cs="Times New Roman"/>
          <w:sz w:val="28"/>
          <w:szCs w:val="28"/>
          <w:lang w:val="uk-UA"/>
        </w:rPr>
        <w:t xml:space="preserve"> кабінет</w:t>
      </w:r>
      <w:r>
        <w:rPr>
          <w:rFonts w:ascii="Times New Roman" w:eastAsia="Calibri" w:hAnsi="Times New Roman" w:cs="Times New Roman"/>
          <w:sz w:val="28"/>
          <w:szCs w:val="28"/>
          <w:lang w:val="uk-UA"/>
        </w:rPr>
        <w:t>ів</w:t>
      </w:r>
      <w:r w:rsidR="001C517C">
        <w:rPr>
          <w:rFonts w:ascii="Times New Roman" w:eastAsia="Calibri" w:hAnsi="Times New Roman" w:cs="Times New Roman"/>
          <w:sz w:val="28"/>
          <w:szCs w:val="28"/>
          <w:lang w:val="uk-UA"/>
        </w:rPr>
        <w:t xml:space="preserve">, з них 2 комп’ютерних класи, </w:t>
      </w:r>
      <w:r>
        <w:rPr>
          <w:rFonts w:ascii="Times New Roman" w:eastAsia="Calibri" w:hAnsi="Times New Roman" w:cs="Times New Roman"/>
          <w:sz w:val="28"/>
          <w:szCs w:val="28"/>
          <w:lang w:val="uk-UA"/>
        </w:rPr>
        <w:t>кабінет хімії, біології, фізик; 4</w:t>
      </w:r>
      <w:r w:rsidR="001C517C">
        <w:rPr>
          <w:rFonts w:ascii="Times New Roman" w:eastAsia="Calibri" w:hAnsi="Times New Roman" w:cs="Times New Roman"/>
          <w:sz w:val="28"/>
          <w:szCs w:val="28"/>
          <w:lang w:val="uk-UA"/>
        </w:rPr>
        <w:t xml:space="preserve">  кабінетів мають мультимедійний проектор та екран, </w:t>
      </w:r>
      <w:r>
        <w:rPr>
          <w:rFonts w:ascii="Times New Roman" w:eastAsia="Calibri" w:hAnsi="Times New Roman" w:cs="Times New Roman"/>
          <w:sz w:val="28"/>
          <w:szCs w:val="28"/>
          <w:lang w:val="uk-UA"/>
        </w:rPr>
        <w:t>10</w:t>
      </w:r>
      <w:r w:rsidR="001C517C">
        <w:rPr>
          <w:rFonts w:ascii="Times New Roman" w:eastAsia="Calibri" w:hAnsi="Times New Roman" w:cs="Times New Roman"/>
          <w:sz w:val="28"/>
          <w:szCs w:val="28"/>
          <w:lang w:val="uk-UA"/>
        </w:rPr>
        <w:t xml:space="preserve"> мають комп’ютери та доступ до Інтернету, є спо</w:t>
      </w:r>
      <w:r>
        <w:rPr>
          <w:rFonts w:ascii="Times New Roman" w:eastAsia="Calibri" w:hAnsi="Times New Roman" w:cs="Times New Roman"/>
          <w:sz w:val="28"/>
          <w:szCs w:val="28"/>
          <w:lang w:val="uk-UA"/>
        </w:rPr>
        <w:t>ртивна зала</w:t>
      </w:r>
      <w:r w:rsidR="001C517C">
        <w:rPr>
          <w:rFonts w:ascii="Times New Roman" w:eastAsia="Calibri" w:hAnsi="Times New Roman" w:cs="Times New Roman"/>
          <w:sz w:val="28"/>
          <w:szCs w:val="28"/>
          <w:lang w:val="uk-UA"/>
        </w:rPr>
        <w:t xml:space="preserve">, стадіон </w:t>
      </w:r>
      <w:r>
        <w:rPr>
          <w:rFonts w:ascii="Times New Roman" w:eastAsia="Calibri" w:hAnsi="Times New Roman" w:cs="Times New Roman"/>
          <w:sz w:val="28"/>
          <w:szCs w:val="28"/>
          <w:lang w:val="uk-UA"/>
        </w:rPr>
        <w:t xml:space="preserve">із сучасним полем для мініфутболу та тренажерний майданчик. </w:t>
      </w:r>
      <w:r w:rsidR="00FA4D03">
        <w:rPr>
          <w:rFonts w:ascii="Times New Roman" w:eastAsia="Calibri" w:hAnsi="Times New Roman" w:cs="Times New Roman"/>
          <w:sz w:val="28"/>
          <w:szCs w:val="28"/>
          <w:lang w:val="ru-RU"/>
        </w:rPr>
        <w:t xml:space="preserve">В </w:t>
      </w:r>
      <w:r w:rsidR="00FA4D03" w:rsidRPr="00FA4D03">
        <w:rPr>
          <w:rFonts w:ascii="Times New Roman" w:eastAsia="Calibri" w:hAnsi="Times New Roman" w:cs="Times New Roman"/>
          <w:sz w:val="28"/>
          <w:szCs w:val="28"/>
          <w:lang w:val="uk-UA"/>
        </w:rPr>
        <w:t>холах</w:t>
      </w:r>
      <w:r w:rsidR="00FA4D03">
        <w:rPr>
          <w:rFonts w:ascii="Times New Roman" w:eastAsia="Calibri" w:hAnsi="Times New Roman" w:cs="Times New Roman"/>
          <w:sz w:val="28"/>
          <w:szCs w:val="28"/>
          <w:lang w:val="ru-RU"/>
        </w:rPr>
        <w:t xml:space="preserve"> </w:t>
      </w:r>
      <w:r w:rsidR="00FA4D03" w:rsidRPr="00FA4D03">
        <w:rPr>
          <w:rFonts w:ascii="Times New Roman" w:eastAsia="Calibri" w:hAnsi="Times New Roman" w:cs="Times New Roman"/>
          <w:sz w:val="28"/>
          <w:szCs w:val="28"/>
          <w:lang w:val="uk-UA"/>
        </w:rPr>
        <w:t>школи</w:t>
      </w:r>
      <w:r w:rsidR="001C517C" w:rsidRPr="00FA4D03">
        <w:rPr>
          <w:rFonts w:ascii="Times New Roman" w:eastAsia="Calibri" w:hAnsi="Times New Roman" w:cs="Times New Roman"/>
          <w:sz w:val="28"/>
          <w:szCs w:val="28"/>
          <w:lang w:val="uk-UA"/>
        </w:rPr>
        <w:t xml:space="preserve"> створені зони </w:t>
      </w:r>
      <w:r w:rsidR="001C517C" w:rsidRPr="00FA4D03">
        <w:rPr>
          <w:rFonts w:ascii="Times New Roman" w:eastAsia="Calibri" w:hAnsi="Times New Roman" w:cs="Times New Roman"/>
          <w:sz w:val="28"/>
          <w:szCs w:val="28"/>
          <w:lang w:val="uk-UA"/>
        </w:rPr>
        <w:lastRenderedPageBreak/>
        <w:t xml:space="preserve">відпочинку, на </w:t>
      </w:r>
      <w:proofErr w:type="gramStart"/>
      <w:r w:rsidR="001C517C" w:rsidRPr="00FA4D03">
        <w:rPr>
          <w:rFonts w:ascii="Times New Roman" w:eastAsia="Calibri" w:hAnsi="Times New Roman" w:cs="Times New Roman"/>
          <w:sz w:val="28"/>
          <w:szCs w:val="28"/>
          <w:lang w:val="uk-UA"/>
        </w:rPr>
        <w:t>ст</w:t>
      </w:r>
      <w:proofErr w:type="gramEnd"/>
      <w:r w:rsidR="001C517C" w:rsidRPr="00FA4D03">
        <w:rPr>
          <w:rFonts w:ascii="Times New Roman" w:eastAsia="Calibri" w:hAnsi="Times New Roman" w:cs="Times New Roman"/>
          <w:sz w:val="28"/>
          <w:szCs w:val="28"/>
          <w:lang w:val="uk-UA"/>
        </w:rPr>
        <w:t xml:space="preserve">інах розміщені інформаційні стенди . </w:t>
      </w:r>
    </w:p>
    <w:p w:rsidR="00FA4D03" w:rsidRDefault="00FA4D03" w:rsidP="00FA4D03">
      <w:pPr>
        <w:shd w:val="clear" w:color="auto" w:fill="FFFFFF"/>
        <w:tabs>
          <w:tab w:val="left" w:pos="284"/>
          <w:tab w:val="left" w:pos="1134"/>
        </w:tabs>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hAnsi="Times New Roman"/>
          <w:sz w:val="28"/>
          <w:szCs w:val="28"/>
          <w:lang w:val="uk-UA"/>
        </w:rPr>
        <w:t>Я</w:t>
      </w:r>
      <w:r w:rsidR="001C517C" w:rsidRPr="00FA4D03">
        <w:rPr>
          <w:rFonts w:ascii="Times New Roman" w:hAnsi="Times New Roman"/>
          <w:sz w:val="28"/>
          <w:szCs w:val="28"/>
          <w:lang w:val="uk-UA"/>
        </w:rPr>
        <w:t xml:space="preserve">кість проведення навчальних занять: </w:t>
      </w:r>
      <w:r>
        <w:rPr>
          <w:rFonts w:ascii="Times New Roman" w:hAnsi="Times New Roman"/>
          <w:sz w:val="28"/>
          <w:szCs w:val="28"/>
          <w:lang w:val="uk-UA"/>
        </w:rPr>
        <w:t xml:space="preserve"> </w:t>
      </w:r>
      <w:r w:rsidR="001C517C" w:rsidRPr="00FA4D03">
        <w:rPr>
          <w:rFonts w:ascii="Times New Roman" w:hAnsi="Times New Roman"/>
          <w:sz w:val="28"/>
          <w:szCs w:val="28"/>
          <w:lang w:val="uk-UA"/>
        </w:rPr>
        <w:t xml:space="preserve">з метою перевірки якості знань учнів в </w:t>
      </w:r>
      <w:r>
        <w:rPr>
          <w:rFonts w:ascii="Times New Roman" w:hAnsi="Times New Roman"/>
          <w:sz w:val="28"/>
          <w:szCs w:val="28"/>
          <w:lang w:val="uk-UA"/>
        </w:rPr>
        <w:t xml:space="preserve">школі </w:t>
      </w:r>
      <w:r w:rsidR="001C517C" w:rsidRPr="00FA4D03">
        <w:rPr>
          <w:rFonts w:ascii="Times New Roman" w:hAnsi="Times New Roman"/>
          <w:sz w:val="28"/>
          <w:szCs w:val="28"/>
          <w:lang w:val="uk-UA"/>
        </w:rPr>
        <w:t>систематично пров</w:t>
      </w:r>
      <w:r>
        <w:rPr>
          <w:rFonts w:ascii="Times New Roman" w:hAnsi="Times New Roman"/>
          <w:sz w:val="28"/>
          <w:szCs w:val="28"/>
          <w:lang w:val="uk-UA"/>
        </w:rPr>
        <w:t>одиться моніторинг знань учнів, контрольні зрізи</w:t>
      </w:r>
      <w:r w:rsidR="001C517C" w:rsidRPr="00FA4D03">
        <w:rPr>
          <w:rFonts w:ascii="Times New Roman" w:hAnsi="Times New Roman"/>
          <w:sz w:val="28"/>
          <w:szCs w:val="28"/>
          <w:lang w:val="uk-UA"/>
        </w:rPr>
        <w:t xml:space="preserve"> з окремих предметів, моніторинг якості  вивчення предметів за І семестр чи рік, визначення якості навчання класів за І семестр та рік, вивчення стану викладання окремих предметів відповідно до перспективного плану їх вивчення. Результати даних моніторингів висвітлюються в наказах </w:t>
      </w:r>
      <w:r w:rsidRPr="00FA4D03">
        <w:rPr>
          <w:rFonts w:ascii="Times New Roman" w:hAnsi="Times New Roman"/>
          <w:sz w:val="28"/>
          <w:szCs w:val="28"/>
          <w:lang w:val="uk-UA"/>
        </w:rPr>
        <w:t>школи</w:t>
      </w:r>
      <w:r w:rsidR="001C517C" w:rsidRPr="00FA4D03">
        <w:rPr>
          <w:rFonts w:ascii="Times New Roman" w:hAnsi="Times New Roman"/>
          <w:sz w:val="28"/>
          <w:szCs w:val="28"/>
          <w:lang w:val="uk-UA"/>
        </w:rPr>
        <w:t>.</w:t>
      </w:r>
    </w:p>
    <w:p w:rsidR="001C517C" w:rsidRPr="00FA4D03" w:rsidRDefault="00FA4D03" w:rsidP="00FA4D03">
      <w:pPr>
        <w:shd w:val="clear" w:color="auto" w:fill="FFFFFF"/>
        <w:tabs>
          <w:tab w:val="left" w:pos="284"/>
          <w:tab w:val="left" w:pos="1134"/>
        </w:tabs>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Pr>
          <w:rFonts w:ascii="Times New Roman" w:hAnsi="Times New Roman"/>
          <w:sz w:val="28"/>
          <w:szCs w:val="28"/>
          <w:lang w:val="uk-UA"/>
        </w:rPr>
        <w:t>М</w:t>
      </w:r>
      <w:r w:rsidR="001C517C" w:rsidRPr="00FA4D03">
        <w:rPr>
          <w:rFonts w:ascii="Times New Roman" w:hAnsi="Times New Roman"/>
          <w:sz w:val="28"/>
          <w:szCs w:val="28"/>
          <w:lang w:val="uk-UA"/>
        </w:rPr>
        <w:t xml:space="preserve">оніторинг досягнення учнями результатів навчання (компетентностей): Учні </w:t>
      </w:r>
      <w:r>
        <w:rPr>
          <w:rFonts w:ascii="Times New Roman" w:hAnsi="Times New Roman"/>
          <w:sz w:val="28"/>
          <w:szCs w:val="28"/>
          <w:lang w:val="uk-UA"/>
        </w:rPr>
        <w:t xml:space="preserve">школи </w:t>
      </w:r>
      <w:r w:rsidR="001C517C" w:rsidRPr="00FA4D03">
        <w:rPr>
          <w:rFonts w:ascii="Times New Roman" w:hAnsi="Times New Roman"/>
          <w:sz w:val="28"/>
          <w:szCs w:val="28"/>
          <w:lang w:val="uk-UA"/>
        </w:rPr>
        <w:t xml:space="preserve">є </w:t>
      </w:r>
      <w:r>
        <w:rPr>
          <w:rFonts w:ascii="Times New Roman" w:hAnsi="Times New Roman"/>
          <w:sz w:val="28"/>
          <w:szCs w:val="28"/>
          <w:lang w:val="uk-UA"/>
        </w:rPr>
        <w:t xml:space="preserve">активними </w:t>
      </w:r>
      <w:r w:rsidR="001C517C" w:rsidRPr="00FA4D03">
        <w:rPr>
          <w:rFonts w:ascii="Times New Roman" w:hAnsi="Times New Roman"/>
          <w:sz w:val="28"/>
          <w:szCs w:val="28"/>
          <w:lang w:val="uk-UA"/>
        </w:rPr>
        <w:t>учасниками різних рівнів олімпіад з базових</w:t>
      </w:r>
      <w:r>
        <w:rPr>
          <w:rFonts w:ascii="Times New Roman" w:hAnsi="Times New Roman"/>
          <w:sz w:val="28"/>
          <w:szCs w:val="28"/>
          <w:lang w:val="uk-UA"/>
        </w:rPr>
        <w:t xml:space="preserve"> дисциплін, предметних конкурсів різного рівня</w:t>
      </w:r>
      <w:r w:rsidR="001C517C" w:rsidRPr="00FA4D03">
        <w:rPr>
          <w:rFonts w:ascii="Times New Roman" w:hAnsi="Times New Roman"/>
          <w:sz w:val="28"/>
          <w:szCs w:val="28"/>
          <w:lang w:val="uk-UA"/>
        </w:rPr>
        <w:t xml:space="preserve">, </w:t>
      </w:r>
      <w:r>
        <w:rPr>
          <w:rFonts w:ascii="Times New Roman" w:hAnsi="Times New Roman"/>
          <w:sz w:val="28"/>
          <w:szCs w:val="28"/>
          <w:lang w:val="uk-UA"/>
        </w:rPr>
        <w:t xml:space="preserve">фестивалей, конференцій тощо. </w:t>
      </w:r>
      <w:r w:rsidR="001C517C" w:rsidRPr="00FA4D03">
        <w:rPr>
          <w:rFonts w:ascii="Times New Roman" w:hAnsi="Times New Roman"/>
          <w:sz w:val="28"/>
          <w:szCs w:val="28"/>
          <w:lang w:val="uk-UA"/>
        </w:rPr>
        <w:t>Підтвердженням цього є призові місця та отримані сертифікати</w:t>
      </w:r>
      <w:r>
        <w:rPr>
          <w:rFonts w:ascii="Times New Roman" w:hAnsi="Times New Roman"/>
          <w:sz w:val="28"/>
          <w:szCs w:val="28"/>
          <w:lang w:val="uk-UA"/>
        </w:rPr>
        <w:t>, дипломи</w:t>
      </w:r>
      <w:r w:rsidR="001C517C" w:rsidRPr="00FA4D03">
        <w:rPr>
          <w:rFonts w:ascii="Times New Roman" w:hAnsi="Times New Roman"/>
          <w:sz w:val="28"/>
          <w:szCs w:val="28"/>
          <w:lang w:val="uk-UA"/>
        </w:rPr>
        <w:t>.</w:t>
      </w:r>
    </w:p>
    <w:p w:rsidR="00B369F9" w:rsidRPr="001C517C" w:rsidRDefault="00B369F9" w:rsidP="001C517C">
      <w:pPr>
        <w:widowControl/>
        <w:spacing w:line="360" w:lineRule="auto"/>
        <w:rPr>
          <w:rFonts w:ascii="Times New Roman" w:eastAsia="Calibri" w:hAnsi="Times New Roman" w:cs="Times New Roman"/>
          <w:color w:val="auto"/>
          <w:sz w:val="28"/>
          <w:szCs w:val="28"/>
          <w:lang w:bidi="ar-SA"/>
        </w:rPr>
      </w:pPr>
    </w:p>
    <w:p w:rsidR="007B7739" w:rsidRPr="000B09A6" w:rsidRDefault="00B369F9" w:rsidP="007C6249">
      <w:pPr>
        <w:widowControl/>
        <w:shd w:val="clear" w:color="auto" w:fill="FFFFFF"/>
        <w:spacing w:line="360" w:lineRule="auto"/>
        <w:ind w:left="5103"/>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br w:type="page"/>
      </w:r>
    </w:p>
    <w:p w:rsidR="007C6249" w:rsidRDefault="007B7739" w:rsidP="007C6249">
      <w:pPr>
        <w:widowControl/>
        <w:spacing w:after="160" w:line="360" w:lineRule="auto"/>
        <w:ind w:left="4248"/>
        <w:jc w:val="right"/>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lastRenderedPageBreak/>
        <w:t xml:space="preserve">Додаток </w:t>
      </w:r>
      <w:r w:rsidR="00F15222" w:rsidRPr="000B09A6">
        <w:rPr>
          <w:rFonts w:ascii="Times New Roman" w:eastAsia="Calibri" w:hAnsi="Times New Roman" w:cs="Times New Roman"/>
          <w:b/>
          <w:bCs/>
          <w:color w:val="auto"/>
          <w:sz w:val="28"/>
          <w:szCs w:val="28"/>
          <w:lang w:val="uk-UA" w:bidi="ar-SA"/>
        </w:rPr>
        <w:t>1</w:t>
      </w:r>
    </w:p>
    <w:p w:rsidR="007C6249" w:rsidRPr="007C6249" w:rsidRDefault="007C6249" w:rsidP="007C6249">
      <w:pPr>
        <w:widowControl/>
        <w:spacing w:after="160" w:line="360" w:lineRule="auto"/>
        <w:ind w:left="4248"/>
        <w:jc w:val="right"/>
        <w:rPr>
          <w:rFonts w:ascii="Times New Roman" w:eastAsia="Calibri" w:hAnsi="Times New Roman" w:cs="Times New Roman"/>
          <w:b/>
          <w:bCs/>
          <w:color w:val="auto"/>
          <w:sz w:val="28"/>
          <w:szCs w:val="28"/>
          <w:lang w:val="uk-UA" w:bidi="ar-SA"/>
        </w:rPr>
      </w:pPr>
    </w:p>
    <w:p w:rsidR="007C6249" w:rsidRPr="007C6249" w:rsidRDefault="007C6249" w:rsidP="007C6249">
      <w:pPr>
        <w:shd w:val="clear" w:color="auto" w:fill="FFFFFF"/>
        <w:ind w:left="5670" w:hanging="5670"/>
        <w:jc w:val="center"/>
        <w:rPr>
          <w:rFonts w:ascii="Times New Roman" w:hAnsi="Times New Roman" w:cs="Times New Roman"/>
          <w:b/>
          <w:sz w:val="28"/>
          <w:szCs w:val="28"/>
          <w:lang w:val="ru-RU"/>
        </w:rPr>
      </w:pPr>
      <w:proofErr w:type="spellStart"/>
      <w:r w:rsidRPr="007C6249">
        <w:rPr>
          <w:rFonts w:ascii="Times New Roman" w:hAnsi="Times New Roman" w:cs="Times New Roman"/>
          <w:b/>
          <w:sz w:val="28"/>
          <w:szCs w:val="28"/>
          <w:lang w:val="ru-RU"/>
        </w:rPr>
        <w:t>Навчальний</w:t>
      </w:r>
      <w:proofErr w:type="spellEnd"/>
      <w:r w:rsidRPr="007C6249">
        <w:rPr>
          <w:rFonts w:ascii="Times New Roman" w:hAnsi="Times New Roman" w:cs="Times New Roman"/>
          <w:b/>
          <w:sz w:val="28"/>
          <w:szCs w:val="28"/>
          <w:lang w:val="ru-RU"/>
        </w:rPr>
        <w:t xml:space="preserve">  план 10-А</w:t>
      </w:r>
      <w:proofErr w:type="gramStart"/>
      <w:r w:rsidRPr="007C6249">
        <w:rPr>
          <w:rFonts w:ascii="Times New Roman" w:hAnsi="Times New Roman" w:cs="Times New Roman"/>
          <w:b/>
          <w:sz w:val="28"/>
          <w:szCs w:val="28"/>
          <w:lang w:val="ru-RU"/>
        </w:rPr>
        <w:t>,Б</w:t>
      </w:r>
      <w:proofErr w:type="gramEnd"/>
      <w:r w:rsidRPr="007C6249">
        <w:rPr>
          <w:rFonts w:ascii="Times New Roman" w:hAnsi="Times New Roman" w:cs="Times New Roman"/>
          <w:b/>
          <w:sz w:val="28"/>
          <w:szCs w:val="28"/>
          <w:lang w:val="ru-RU"/>
        </w:rPr>
        <w:t xml:space="preserve">  </w:t>
      </w:r>
      <w:proofErr w:type="spellStart"/>
      <w:r w:rsidRPr="007C6249">
        <w:rPr>
          <w:rFonts w:ascii="Times New Roman" w:hAnsi="Times New Roman" w:cs="Times New Roman"/>
          <w:b/>
          <w:sz w:val="28"/>
          <w:szCs w:val="28"/>
          <w:lang w:val="ru-RU"/>
        </w:rPr>
        <w:t>класи</w:t>
      </w:r>
      <w:proofErr w:type="spellEnd"/>
      <w:r w:rsidRPr="007C6249">
        <w:rPr>
          <w:rFonts w:ascii="Times New Roman" w:hAnsi="Times New Roman" w:cs="Times New Roman"/>
          <w:b/>
          <w:sz w:val="28"/>
          <w:szCs w:val="28"/>
          <w:lang w:val="ru-RU"/>
        </w:rPr>
        <w:t xml:space="preserve"> (м</w:t>
      </w:r>
      <w:r>
        <w:rPr>
          <w:rFonts w:ascii="Times New Roman" w:hAnsi="Times New Roman" w:cs="Times New Roman"/>
          <w:b/>
          <w:sz w:val="28"/>
          <w:szCs w:val="28"/>
          <w:lang w:val="uk-UA"/>
        </w:rPr>
        <w:t>у</w:t>
      </w:r>
      <w:proofErr w:type="spellStart"/>
      <w:r w:rsidRPr="007C6249">
        <w:rPr>
          <w:rFonts w:ascii="Times New Roman" w:hAnsi="Times New Roman" w:cs="Times New Roman"/>
          <w:b/>
          <w:sz w:val="28"/>
          <w:szCs w:val="28"/>
          <w:lang w:val="ru-RU"/>
        </w:rPr>
        <w:t>льтипрофіль</w:t>
      </w:r>
      <w:proofErr w:type="spellEnd"/>
      <w:r w:rsidRPr="007C6249">
        <w:rPr>
          <w:rFonts w:ascii="Times New Roman" w:hAnsi="Times New Roman" w:cs="Times New Roman"/>
          <w:b/>
          <w:sz w:val="28"/>
          <w:szCs w:val="28"/>
          <w:lang w:val="ru-RU"/>
        </w:rPr>
        <w:t>)</w:t>
      </w:r>
    </w:p>
    <w:tbl>
      <w:tblPr>
        <w:tblW w:w="989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374"/>
        <w:gridCol w:w="1134"/>
        <w:gridCol w:w="1795"/>
        <w:gridCol w:w="1796"/>
        <w:gridCol w:w="1796"/>
      </w:tblGrid>
      <w:tr w:rsidR="007C6249" w:rsidRPr="007C6249" w:rsidTr="001616A2">
        <w:trPr>
          <w:cantSplit/>
        </w:trPr>
        <w:tc>
          <w:tcPr>
            <w:tcW w:w="3374" w:type="dxa"/>
            <w:vMerge w:val="restart"/>
            <w:tcBorders>
              <w:top w:val="single" w:sz="4" w:space="0" w:color="auto"/>
              <w:left w:val="single" w:sz="4" w:space="0" w:color="auto"/>
              <w:right w:val="single" w:sz="4" w:space="0" w:color="auto"/>
            </w:tcBorders>
          </w:tcPr>
          <w:p w:rsidR="007C6249" w:rsidRPr="00C167B4" w:rsidRDefault="007C6249" w:rsidP="00525D46">
            <w:pPr>
              <w:ind w:firstLine="7"/>
              <w:jc w:val="center"/>
              <w:rPr>
                <w:rFonts w:ascii="Times New Roman" w:eastAsia="Calibri" w:hAnsi="Times New Roman" w:cs="Times New Roman"/>
                <w:b/>
                <w:bCs/>
                <w:sz w:val="28"/>
                <w:szCs w:val="28"/>
                <w:lang w:val="uk-UA"/>
              </w:rPr>
            </w:pPr>
          </w:p>
          <w:p w:rsidR="007C6249" w:rsidRPr="00C167B4" w:rsidRDefault="007C6249" w:rsidP="00525D46">
            <w:pPr>
              <w:ind w:firstLine="7"/>
              <w:jc w:val="center"/>
              <w:rPr>
                <w:rFonts w:ascii="Times New Roman" w:eastAsia="Calibri" w:hAnsi="Times New Roman" w:cs="Times New Roman"/>
                <w:b/>
                <w:bCs/>
                <w:sz w:val="28"/>
                <w:szCs w:val="28"/>
                <w:lang w:val="uk-UA"/>
              </w:rPr>
            </w:pPr>
            <w:r w:rsidRPr="00C167B4">
              <w:rPr>
                <w:rFonts w:ascii="Times New Roman" w:eastAsia="Calibri" w:hAnsi="Times New Roman" w:cs="Times New Roman"/>
                <w:b/>
                <w:bCs/>
                <w:sz w:val="28"/>
                <w:szCs w:val="28"/>
                <w:lang w:val="uk-UA"/>
              </w:rPr>
              <w:t>Предмети</w:t>
            </w:r>
          </w:p>
        </w:tc>
        <w:tc>
          <w:tcPr>
            <w:tcW w:w="1134" w:type="dxa"/>
            <w:tcBorders>
              <w:top w:val="single" w:sz="4" w:space="0" w:color="auto"/>
              <w:left w:val="single" w:sz="4" w:space="0" w:color="auto"/>
              <w:bottom w:val="single" w:sz="4" w:space="0" w:color="auto"/>
              <w:right w:val="single" w:sz="4" w:space="0" w:color="auto"/>
            </w:tcBorders>
          </w:tcPr>
          <w:p w:rsidR="007C6249" w:rsidRPr="00C167B4" w:rsidRDefault="007C6249" w:rsidP="00525D46">
            <w:pPr>
              <w:ind w:firstLine="7"/>
              <w:jc w:val="center"/>
              <w:rPr>
                <w:rFonts w:ascii="Times New Roman" w:eastAsia="Calibri" w:hAnsi="Times New Roman" w:cs="Times New Roman"/>
                <w:b/>
                <w:bCs/>
                <w:sz w:val="28"/>
                <w:szCs w:val="28"/>
                <w:lang w:val="uk-UA"/>
              </w:rPr>
            </w:pPr>
          </w:p>
        </w:tc>
        <w:tc>
          <w:tcPr>
            <w:tcW w:w="5387" w:type="dxa"/>
            <w:gridSpan w:val="3"/>
            <w:tcBorders>
              <w:top w:val="single" w:sz="4" w:space="0" w:color="auto"/>
              <w:left w:val="single" w:sz="4" w:space="0" w:color="auto"/>
              <w:bottom w:val="single" w:sz="6" w:space="0" w:color="auto"/>
              <w:right w:val="single" w:sz="4" w:space="0" w:color="auto"/>
            </w:tcBorders>
          </w:tcPr>
          <w:p w:rsidR="007C6249" w:rsidRPr="00C167B4" w:rsidRDefault="007C6249" w:rsidP="00525D46">
            <w:pPr>
              <w:ind w:firstLine="7"/>
              <w:jc w:val="center"/>
              <w:rPr>
                <w:rFonts w:ascii="Times New Roman" w:eastAsia="Calibri" w:hAnsi="Times New Roman" w:cs="Times New Roman"/>
                <w:b/>
                <w:bCs/>
                <w:sz w:val="28"/>
                <w:szCs w:val="28"/>
                <w:lang w:val="uk-UA"/>
              </w:rPr>
            </w:pPr>
            <w:r w:rsidRPr="00C167B4">
              <w:rPr>
                <w:rFonts w:ascii="Times New Roman" w:eastAsia="Calibri" w:hAnsi="Times New Roman" w:cs="Times New Roman"/>
                <w:b/>
                <w:bCs/>
                <w:sz w:val="28"/>
                <w:szCs w:val="28"/>
                <w:lang w:val="uk-UA"/>
              </w:rPr>
              <w:t>Кількість годин на тиждень у класах</w:t>
            </w:r>
          </w:p>
        </w:tc>
      </w:tr>
      <w:tr w:rsidR="007C6249" w:rsidRPr="004D0830" w:rsidTr="001616A2">
        <w:trPr>
          <w:cantSplit/>
          <w:trHeight w:val="398"/>
        </w:trPr>
        <w:tc>
          <w:tcPr>
            <w:tcW w:w="3374" w:type="dxa"/>
            <w:vMerge/>
            <w:tcBorders>
              <w:left w:val="single" w:sz="4" w:space="0" w:color="auto"/>
              <w:right w:val="single" w:sz="4" w:space="0" w:color="auto"/>
            </w:tcBorders>
            <w:vAlign w:val="center"/>
          </w:tcPr>
          <w:p w:rsidR="007C6249" w:rsidRPr="00C167B4" w:rsidRDefault="007C6249" w:rsidP="00525D46">
            <w:pPr>
              <w:rPr>
                <w:rFonts w:ascii="Times New Roman" w:eastAsia="Calibri" w:hAnsi="Times New Roman" w:cs="Times New Roman"/>
                <w:b/>
                <w:bCs/>
                <w:sz w:val="28"/>
                <w:szCs w:val="28"/>
                <w:lang w:val="uk-UA"/>
              </w:rPr>
            </w:pPr>
          </w:p>
        </w:tc>
        <w:tc>
          <w:tcPr>
            <w:tcW w:w="1134" w:type="dxa"/>
            <w:vMerge w:val="restart"/>
            <w:tcBorders>
              <w:top w:val="single" w:sz="4" w:space="0" w:color="auto"/>
              <w:left w:val="single" w:sz="4" w:space="0" w:color="auto"/>
              <w:right w:val="single" w:sz="4" w:space="0" w:color="auto"/>
            </w:tcBorders>
            <w:vAlign w:val="center"/>
          </w:tcPr>
          <w:p w:rsidR="007C6249" w:rsidRDefault="007C6249" w:rsidP="007C6249">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10-А + 10-Б</w:t>
            </w:r>
          </w:p>
        </w:tc>
        <w:tc>
          <w:tcPr>
            <w:tcW w:w="5387" w:type="dxa"/>
            <w:gridSpan w:val="3"/>
            <w:tcBorders>
              <w:top w:val="single" w:sz="6" w:space="0" w:color="auto"/>
              <w:left w:val="single" w:sz="4" w:space="0" w:color="auto"/>
              <w:bottom w:val="single" w:sz="6" w:space="0" w:color="auto"/>
              <w:right w:val="single" w:sz="4" w:space="0" w:color="auto"/>
            </w:tcBorders>
          </w:tcPr>
          <w:p w:rsidR="007C6249" w:rsidRDefault="007C6249" w:rsidP="00525D46">
            <w:pPr>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Динамічні мобільні групи</w:t>
            </w:r>
          </w:p>
        </w:tc>
      </w:tr>
      <w:tr w:rsidR="007C6249" w:rsidRPr="003030D5" w:rsidTr="001616A2">
        <w:trPr>
          <w:cantSplit/>
          <w:trHeight w:val="645"/>
        </w:trPr>
        <w:tc>
          <w:tcPr>
            <w:tcW w:w="3374" w:type="dxa"/>
            <w:vMerge/>
            <w:tcBorders>
              <w:left w:val="single" w:sz="4" w:space="0" w:color="auto"/>
              <w:bottom w:val="single" w:sz="6" w:space="0" w:color="auto"/>
              <w:right w:val="single" w:sz="4" w:space="0" w:color="auto"/>
            </w:tcBorders>
            <w:vAlign w:val="center"/>
          </w:tcPr>
          <w:p w:rsidR="007C6249" w:rsidRPr="00C167B4" w:rsidRDefault="007C6249" w:rsidP="00525D46">
            <w:pPr>
              <w:rPr>
                <w:rFonts w:ascii="Times New Roman" w:eastAsia="Calibri" w:hAnsi="Times New Roman" w:cs="Times New Roman"/>
                <w:b/>
                <w:bCs/>
                <w:sz w:val="28"/>
                <w:szCs w:val="28"/>
                <w:lang w:val="uk-UA"/>
              </w:rPr>
            </w:pPr>
          </w:p>
        </w:tc>
        <w:tc>
          <w:tcPr>
            <w:tcW w:w="1134" w:type="dxa"/>
            <w:vMerge/>
            <w:tcBorders>
              <w:left w:val="single" w:sz="4" w:space="0" w:color="auto"/>
              <w:bottom w:val="single" w:sz="4" w:space="0" w:color="auto"/>
              <w:right w:val="single" w:sz="4" w:space="0" w:color="auto"/>
            </w:tcBorders>
          </w:tcPr>
          <w:p w:rsidR="007C6249" w:rsidRDefault="007C6249" w:rsidP="00525D46">
            <w:pPr>
              <w:ind w:left="-108"/>
              <w:jc w:val="center"/>
              <w:rPr>
                <w:rFonts w:ascii="Times New Roman" w:eastAsia="Calibri" w:hAnsi="Times New Roman" w:cs="Times New Roman"/>
                <w:b/>
                <w:bCs/>
                <w:i/>
                <w:lang w:val="uk-UA"/>
              </w:rPr>
            </w:pPr>
          </w:p>
        </w:tc>
        <w:tc>
          <w:tcPr>
            <w:tcW w:w="1795" w:type="dxa"/>
            <w:tcBorders>
              <w:top w:val="single" w:sz="6" w:space="0" w:color="auto"/>
              <w:left w:val="single" w:sz="4" w:space="0" w:color="auto"/>
              <w:bottom w:val="single" w:sz="6" w:space="0" w:color="auto"/>
              <w:right w:val="single" w:sz="4" w:space="0" w:color="auto"/>
            </w:tcBorders>
          </w:tcPr>
          <w:p w:rsidR="007C6249" w:rsidRPr="003030D5" w:rsidRDefault="007C6249" w:rsidP="00525D46">
            <w:pPr>
              <w:ind w:left="-108"/>
              <w:jc w:val="center"/>
              <w:rPr>
                <w:rFonts w:ascii="Times New Roman" w:eastAsia="Calibri" w:hAnsi="Times New Roman" w:cs="Times New Roman"/>
                <w:b/>
                <w:bCs/>
                <w:i/>
                <w:lang w:val="uk-UA"/>
              </w:rPr>
            </w:pPr>
            <w:r>
              <w:rPr>
                <w:rFonts w:ascii="Times New Roman" w:eastAsia="Calibri" w:hAnsi="Times New Roman" w:cs="Times New Roman"/>
                <w:b/>
                <w:bCs/>
                <w:i/>
                <w:lang w:val="uk-UA"/>
              </w:rPr>
              <w:t>Англійська мова+</w:t>
            </w:r>
            <w:r w:rsidRPr="003030D5">
              <w:rPr>
                <w:rFonts w:ascii="Times New Roman" w:eastAsia="Calibri" w:hAnsi="Times New Roman" w:cs="Times New Roman"/>
                <w:b/>
                <w:bCs/>
                <w:i/>
                <w:lang w:val="uk-UA"/>
              </w:rPr>
              <w:t xml:space="preserve"> </w:t>
            </w:r>
            <w:r>
              <w:rPr>
                <w:rFonts w:ascii="Times New Roman" w:eastAsia="Calibri" w:hAnsi="Times New Roman" w:cs="Times New Roman"/>
                <w:b/>
                <w:bCs/>
                <w:i/>
                <w:lang w:val="uk-UA"/>
              </w:rPr>
              <w:t>алгебра</w:t>
            </w:r>
          </w:p>
        </w:tc>
        <w:tc>
          <w:tcPr>
            <w:tcW w:w="1796" w:type="dxa"/>
            <w:tcBorders>
              <w:top w:val="single" w:sz="6" w:space="0" w:color="auto"/>
              <w:left w:val="nil"/>
              <w:bottom w:val="single" w:sz="6" w:space="0" w:color="auto"/>
              <w:right w:val="single" w:sz="4" w:space="0" w:color="auto"/>
            </w:tcBorders>
          </w:tcPr>
          <w:p w:rsidR="007C6249" w:rsidRPr="003030D5" w:rsidRDefault="007C6249" w:rsidP="00525D46">
            <w:pPr>
              <w:ind w:left="-108"/>
              <w:jc w:val="center"/>
              <w:rPr>
                <w:rFonts w:ascii="Times New Roman" w:eastAsia="Calibri" w:hAnsi="Times New Roman" w:cs="Times New Roman"/>
                <w:b/>
                <w:bCs/>
                <w:i/>
                <w:lang w:val="uk-UA"/>
              </w:rPr>
            </w:pPr>
            <w:r>
              <w:rPr>
                <w:rFonts w:ascii="Times New Roman" w:eastAsia="Calibri" w:hAnsi="Times New Roman" w:cs="Times New Roman"/>
                <w:b/>
                <w:bCs/>
                <w:i/>
                <w:lang w:val="uk-UA"/>
              </w:rPr>
              <w:t>Англійська мова+</w:t>
            </w:r>
            <w:r w:rsidRPr="003030D5">
              <w:rPr>
                <w:rFonts w:ascii="Times New Roman" w:eastAsia="Calibri" w:hAnsi="Times New Roman" w:cs="Times New Roman"/>
                <w:b/>
                <w:bCs/>
                <w:i/>
                <w:lang w:val="uk-UA"/>
              </w:rPr>
              <w:t xml:space="preserve"> </w:t>
            </w:r>
            <w:r>
              <w:rPr>
                <w:rFonts w:ascii="Times New Roman" w:eastAsia="Calibri" w:hAnsi="Times New Roman" w:cs="Times New Roman"/>
                <w:b/>
                <w:bCs/>
                <w:i/>
                <w:lang w:val="uk-UA"/>
              </w:rPr>
              <w:t xml:space="preserve"> </w:t>
            </w:r>
            <w:r w:rsidRPr="003030D5">
              <w:rPr>
                <w:rFonts w:ascii="Times New Roman" w:eastAsia="Calibri" w:hAnsi="Times New Roman" w:cs="Times New Roman"/>
                <w:b/>
                <w:bCs/>
                <w:i/>
                <w:lang w:val="uk-UA"/>
              </w:rPr>
              <w:t>історія</w:t>
            </w:r>
          </w:p>
        </w:tc>
        <w:tc>
          <w:tcPr>
            <w:tcW w:w="1796" w:type="dxa"/>
            <w:tcBorders>
              <w:top w:val="single" w:sz="6" w:space="0" w:color="auto"/>
              <w:left w:val="nil"/>
              <w:bottom w:val="single" w:sz="6" w:space="0" w:color="auto"/>
              <w:right w:val="single" w:sz="4" w:space="0" w:color="auto"/>
            </w:tcBorders>
          </w:tcPr>
          <w:p w:rsidR="007C6249" w:rsidRPr="003030D5" w:rsidRDefault="007C6249" w:rsidP="00525D46">
            <w:pPr>
              <w:jc w:val="center"/>
              <w:rPr>
                <w:rFonts w:ascii="Times New Roman" w:eastAsia="Calibri" w:hAnsi="Times New Roman" w:cs="Times New Roman"/>
                <w:b/>
                <w:bCs/>
                <w:i/>
                <w:lang w:val="uk-UA"/>
              </w:rPr>
            </w:pPr>
            <w:r>
              <w:rPr>
                <w:rFonts w:ascii="Times New Roman" w:eastAsia="Calibri" w:hAnsi="Times New Roman" w:cs="Times New Roman"/>
                <w:b/>
                <w:bCs/>
                <w:i/>
                <w:lang w:val="uk-UA"/>
              </w:rPr>
              <w:t>Англійська мова +</w:t>
            </w:r>
            <w:r w:rsidRPr="003030D5">
              <w:rPr>
                <w:rFonts w:ascii="Times New Roman" w:eastAsia="Calibri" w:hAnsi="Times New Roman" w:cs="Times New Roman"/>
                <w:b/>
                <w:bCs/>
                <w:i/>
                <w:lang w:val="uk-UA"/>
              </w:rPr>
              <w:t xml:space="preserve"> </w:t>
            </w:r>
            <w:r>
              <w:rPr>
                <w:rFonts w:ascii="Times New Roman" w:eastAsia="Calibri" w:hAnsi="Times New Roman" w:cs="Times New Roman"/>
                <w:b/>
                <w:bCs/>
                <w:i/>
                <w:lang w:val="uk-UA"/>
              </w:rPr>
              <w:t xml:space="preserve">україн. </w:t>
            </w:r>
            <w:r w:rsidRPr="003030D5">
              <w:rPr>
                <w:rFonts w:ascii="Times New Roman" w:eastAsia="Calibri" w:hAnsi="Times New Roman" w:cs="Times New Roman"/>
                <w:b/>
                <w:bCs/>
                <w:i/>
                <w:lang w:val="uk-UA"/>
              </w:rPr>
              <w:t>мова</w:t>
            </w:r>
          </w:p>
        </w:tc>
      </w:tr>
      <w:tr w:rsidR="007C6249" w:rsidRPr="003030D5"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b/>
                <w:bCs/>
                <w:sz w:val="28"/>
                <w:szCs w:val="28"/>
                <w:lang w:val="uk-UA"/>
              </w:rPr>
            </w:pPr>
            <w:r w:rsidRPr="00C167B4">
              <w:rPr>
                <w:rFonts w:ascii="Times New Roman" w:eastAsia="Calibri" w:hAnsi="Times New Roman" w:cs="Times New Roman"/>
                <w:b/>
                <w:bCs/>
                <w:sz w:val="28"/>
                <w:szCs w:val="28"/>
                <w:lang w:val="uk-UA"/>
              </w:rPr>
              <w:t>Базові предмети</w:t>
            </w:r>
            <w:r w:rsidRPr="00C167B4">
              <w:rPr>
                <w:rFonts w:ascii="Times New Roman" w:eastAsia="Calibri" w:hAnsi="Times New Roman" w:cs="Times New Roman"/>
                <w:b/>
                <w:bCs/>
                <w:vertAlign w:val="superscript"/>
                <w:lang w:val="uk-UA"/>
              </w:rPr>
              <w:t>1</w:t>
            </w:r>
          </w:p>
        </w:tc>
        <w:tc>
          <w:tcPr>
            <w:tcW w:w="1134" w:type="dxa"/>
            <w:tcBorders>
              <w:top w:val="single" w:sz="4" w:space="0" w:color="auto"/>
              <w:left w:val="single" w:sz="4" w:space="0" w:color="auto"/>
              <w:bottom w:val="single" w:sz="4" w:space="0" w:color="auto"/>
              <w:right w:val="single" w:sz="4" w:space="0" w:color="auto"/>
            </w:tcBorders>
          </w:tcPr>
          <w:p w:rsidR="007C6249" w:rsidRDefault="007C6249" w:rsidP="00525D46">
            <w:pPr>
              <w:ind w:left="-1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66+6</w:t>
            </w:r>
          </w:p>
        </w:tc>
        <w:tc>
          <w:tcPr>
            <w:tcW w:w="1795" w:type="dxa"/>
            <w:tcBorders>
              <w:top w:val="single" w:sz="6" w:space="0" w:color="auto"/>
              <w:left w:val="single" w:sz="4" w:space="0" w:color="auto"/>
              <w:bottom w:val="single" w:sz="6" w:space="0" w:color="auto"/>
              <w:right w:val="single" w:sz="6" w:space="0" w:color="auto"/>
            </w:tcBorders>
            <w:shd w:val="clear" w:color="auto" w:fill="auto"/>
          </w:tcPr>
          <w:p w:rsidR="007C6249" w:rsidRPr="00C167B4" w:rsidRDefault="007C6249" w:rsidP="00525D46">
            <w:pPr>
              <w:ind w:left="-1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33+3 </w:t>
            </w:r>
          </w:p>
        </w:tc>
        <w:tc>
          <w:tcPr>
            <w:tcW w:w="1796" w:type="dxa"/>
            <w:tcBorders>
              <w:top w:val="single" w:sz="6" w:space="0" w:color="auto"/>
              <w:left w:val="single" w:sz="6" w:space="0" w:color="auto"/>
              <w:bottom w:val="single" w:sz="6" w:space="0" w:color="auto"/>
              <w:right w:val="single" w:sz="4" w:space="0" w:color="auto"/>
            </w:tcBorders>
            <w:shd w:val="clear" w:color="auto" w:fill="auto"/>
          </w:tcPr>
          <w:p w:rsidR="007C6249" w:rsidRPr="00C167B4" w:rsidRDefault="007C6249" w:rsidP="00525D46">
            <w:pPr>
              <w:ind w:left="-1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32,5+3</w:t>
            </w:r>
          </w:p>
        </w:tc>
        <w:tc>
          <w:tcPr>
            <w:tcW w:w="1796" w:type="dxa"/>
            <w:tcBorders>
              <w:top w:val="single" w:sz="6" w:space="0" w:color="auto"/>
              <w:left w:val="single" w:sz="6" w:space="0" w:color="auto"/>
              <w:bottom w:val="single" w:sz="6" w:space="0" w:color="auto"/>
              <w:right w:val="single" w:sz="4" w:space="0" w:color="auto"/>
            </w:tcBorders>
            <w:shd w:val="clear" w:color="auto" w:fill="auto"/>
          </w:tcPr>
          <w:p w:rsidR="007C6249" w:rsidRPr="00C167B4" w:rsidRDefault="007C6249" w:rsidP="00525D46">
            <w:pPr>
              <w:ind w:left="-1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32+3</w:t>
            </w:r>
          </w:p>
        </w:tc>
      </w:tr>
      <w:tr w:rsidR="007C6249" w:rsidRPr="003030D5"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w:t>
            </w:r>
          </w:p>
        </w:tc>
        <w:tc>
          <w:tcPr>
            <w:tcW w:w="1795"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796" w:type="dxa"/>
            <w:tcBorders>
              <w:top w:val="single" w:sz="6" w:space="0" w:color="auto"/>
              <w:left w:val="single" w:sz="6" w:space="0" w:color="auto"/>
              <w:bottom w:val="single" w:sz="6" w:space="0" w:color="auto"/>
              <w:right w:val="single" w:sz="4" w:space="0" w:color="auto"/>
            </w:tcBorders>
          </w:tcPr>
          <w:p w:rsidR="007C6249"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r>
      <w:tr w:rsidR="007C6249" w:rsidRPr="003030D5"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Українська  література </w:t>
            </w:r>
          </w:p>
        </w:tc>
        <w:tc>
          <w:tcPr>
            <w:tcW w:w="1134" w:type="dxa"/>
            <w:tcBorders>
              <w:top w:val="single" w:sz="4" w:space="0" w:color="auto"/>
              <w:left w:val="single" w:sz="4" w:space="0" w:color="auto"/>
              <w:bottom w:val="single" w:sz="4"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p>
        </w:tc>
        <w:tc>
          <w:tcPr>
            <w:tcW w:w="1795"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7C6249" w:rsidRPr="003030D5"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1795"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7C6249" w:rsidRPr="00C167B4"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Іноземна мова</w:t>
            </w:r>
            <w:r w:rsidRPr="00C167B4">
              <w:rPr>
                <w:rFonts w:ascii="Times New Roman" w:eastAsia="Calibri" w:hAnsi="Times New Roman" w:cs="Times New Roman"/>
                <w:b/>
                <w:bCs/>
                <w:sz w:val="28"/>
                <w:szCs w:val="28"/>
                <w:vertAlign w:val="superscript"/>
                <w:lang w:val="uk-UA"/>
              </w:rPr>
              <w:t>2</w:t>
            </w:r>
          </w:p>
        </w:tc>
        <w:tc>
          <w:tcPr>
            <w:tcW w:w="1134" w:type="dxa"/>
            <w:tcBorders>
              <w:top w:val="single" w:sz="4" w:space="0" w:color="auto"/>
              <w:left w:val="single" w:sz="4" w:space="0" w:color="auto"/>
              <w:bottom w:val="single" w:sz="4" w:space="0" w:color="auto"/>
              <w:right w:val="single" w:sz="4" w:space="0" w:color="auto"/>
            </w:tcBorders>
          </w:tcPr>
          <w:p w:rsidR="007C6249"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w:t>
            </w:r>
          </w:p>
        </w:tc>
        <w:tc>
          <w:tcPr>
            <w:tcW w:w="1795"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r>
      <w:tr w:rsidR="007C6249" w:rsidRPr="00C167B4"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Історія України  </w:t>
            </w:r>
          </w:p>
        </w:tc>
        <w:tc>
          <w:tcPr>
            <w:tcW w:w="1134" w:type="dxa"/>
            <w:tcBorders>
              <w:top w:val="single" w:sz="4" w:space="0" w:color="auto"/>
              <w:left w:val="single" w:sz="4" w:space="0" w:color="auto"/>
              <w:bottom w:val="single" w:sz="4"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1,5+3</w:t>
            </w:r>
          </w:p>
        </w:tc>
        <w:tc>
          <w:tcPr>
            <w:tcW w:w="1795"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1,5 </w:t>
            </w:r>
          </w:p>
        </w:tc>
        <w:tc>
          <w:tcPr>
            <w:tcW w:w="1796" w:type="dxa"/>
            <w:tcBorders>
              <w:top w:val="single" w:sz="6" w:space="0" w:color="auto"/>
              <w:left w:val="single" w:sz="6" w:space="0" w:color="auto"/>
              <w:bottom w:val="single" w:sz="6" w:space="0" w:color="auto"/>
              <w:right w:val="single" w:sz="4" w:space="0" w:color="auto"/>
            </w:tcBorders>
            <w:shd w:val="clear" w:color="auto" w:fill="FFFFFF"/>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796" w:type="dxa"/>
            <w:tcBorders>
              <w:top w:val="single" w:sz="6" w:space="0" w:color="auto"/>
              <w:left w:val="single" w:sz="6" w:space="0" w:color="auto"/>
              <w:bottom w:val="single" w:sz="6" w:space="0" w:color="auto"/>
              <w:right w:val="single" w:sz="4" w:space="0" w:color="auto"/>
            </w:tcBorders>
            <w:shd w:val="clear" w:color="auto" w:fill="FFFFFF"/>
          </w:tcPr>
          <w:p w:rsidR="007C6249"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r>
      <w:tr w:rsidR="007C6249" w:rsidRPr="00C167B4"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Німецька / французька</w:t>
            </w:r>
          </w:p>
        </w:tc>
        <w:tc>
          <w:tcPr>
            <w:tcW w:w="1134" w:type="dxa"/>
            <w:tcBorders>
              <w:top w:val="single" w:sz="4" w:space="0" w:color="auto"/>
              <w:left w:val="single" w:sz="4" w:space="0" w:color="auto"/>
              <w:bottom w:val="single" w:sz="4" w:space="0" w:color="auto"/>
              <w:right w:val="single" w:sz="4" w:space="0" w:color="auto"/>
            </w:tcBorders>
          </w:tcPr>
          <w:p w:rsidR="007C6249"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795"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0</w:t>
            </w:r>
          </w:p>
        </w:tc>
        <w:tc>
          <w:tcPr>
            <w:tcW w:w="1796" w:type="dxa"/>
            <w:tcBorders>
              <w:top w:val="single" w:sz="6" w:space="0" w:color="auto"/>
              <w:left w:val="single" w:sz="6" w:space="0" w:color="auto"/>
              <w:bottom w:val="single" w:sz="6" w:space="0" w:color="auto"/>
              <w:right w:val="single" w:sz="4" w:space="0" w:color="auto"/>
            </w:tcBorders>
            <w:shd w:val="clear" w:color="auto" w:fill="FFFFFF"/>
          </w:tcPr>
          <w:p w:rsidR="007C6249"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796" w:type="dxa"/>
            <w:tcBorders>
              <w:top w:val="single" w:sz="6" w:space="0" w:color="auto"/>
              <w:left w:val="single" w:sz="6" w:space="0" w:color="auto"/>
              <w:bottom w:val="single" w:sz="6" w:space="0" w:color="auto"/>
              <w:right w:val="single" w:sz="4" w:space="0" w:color="auto"/>
            </w:tcBorders>
            <w:shd w:val="clear" w:color="auto" w:fill="FFFFFF"/>
          </w:tcPr>
          <w:p w:rsidR="007C6249"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7C6249" w:rsidRPr="00C167B4"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1795"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7C6249" w:rsidRPr="00C167B4"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Громадянська освіта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p>
        </w:tc>
        <w:tc>
          <w:tcPr>
            <w:tcW w:w="1795" w:type="dxa"/>
            <w:tcBorders>
              <w:top w:val="single" w:sz="6" w:space="0" w:color="auto"/>
              <w:left w:val="single" w:sz="4" w:space="0" w:color="auto"/>
              <w:bottom w:val="single" w:sz="6" w:space="0" w:color="auto"/>
              <w:right w:val="single" w:sz="6" w:space="0" w:color="auto"/>
            </w:tcBorders>
            <w:shd w:val="clear" w:color="auto" w:fill="FFFFFF"/>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c>
          <w:tcPr>
            <w:tcW w:w="1796" w:type="dxa"/>
            <w:tcBorders>
              <w:top w:val="single" w:sz="6" w:space="0" w:color="auto"/>
              <w:left w:val="single" w:sz="6" w:space="0" w:color="auto"/>
              <w:bottom w:val="single" w:sz="6" w:space="0" w:color="auto"/>
              <w:right w:val="single" w:sz="4" w:space="0" w:color="auto"/>
            </w:tcBorders>
            <w:shd w:val="clear" w:color="auto" w:fill="auto"/>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796" w:type="dxa"/>
            <w:tcBorders>
              <w:top w:val="single" w:sz="6" w:space="0" w:color="auto"/>
              <w:left w:val="single" w:sz="6" w:space="0" w:color="auto"/>
              <w:bottom w:val="single" w:sz="6" w:space="0" w:color="auto"/>
              <w:right w:val="single" w:sz="4" w:space="0" w:color="auto"/>
            </w:tcBorders>
            <w:shd w:val="clear" w:color="auto" w:fill="auto"/>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7C6249" w:rsidRPr="00C167B4"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Pr="00C167B4" w:rsidRDefault="007C6249" w:rsidP="00525D46">
            <w:pPr>
              <w:keepNext/>
              <w:autoSpaceDE w:val="0"/>
              <w:autoSpaceDN w:val="0"/>
              <w:ind w:left="33"/>
              <w:outlineLvl w:val="0"/>
              <w:rPr>
                <w:rFonts w:ascii="Times New Roman" w:eastAsia="Times New Roman" w:hAnsi="Times New Roman" w:cs="Times New Roman"/>
                <w:sz w:val="28"/>
                <w:szCs w:val="28"/>
                <w:lang w:val="uk-UA" w:eastAsia="uk-UA"/>
              </w:rPr>
            </w:pPr>
            <w:r w:rsidRPr="00C167B4">
              <w:rPr>
                <w:rFonts w:ascii="Times New Roman" w:eastAsia="Times New Roman" w:hAnsi="Times New Roman" w:cs="Times New Roman"/>
                <w:sz w:val="28"/>
                <w:szCs w:val="28"/>
                <w:lang w:val="uk-UA" w:eastAsia="uk-UA"/>
              </w:rPr>
              <w:t>Математика (алгебра і початки аналізу та геометрія)</w:t>
            </w:r>
          </w:p>
        </w:tc>
        <w:tc>
          <w:tcPr>
            <w:tcW w:w="1134" w:type="dxa"/>
            <w:tcBorders>
              <w:top w:val="single" w:sz="4" w:space="0" w:color="auto"/>
              <w:left w:val="single" w:sz="4" w:space="0" w:color="auto"/>
              <w:bottom w:val="single" w:sz="4" w:space="0" w:color="auto"/>
              <w:right w:val="single" w:sz="4" w:space="0" w:color="auto"/>
            </w:tcBorders>
          </w:tcPr>
          <w:p w:rsidR="007C6249"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795"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796" w:type="dxa"/>
            <w:tcBorders>
              <w:top w:val="single" w:sz="6" w:space="0" w:color="auto"/>
              <w:left w:val="single" w:sz="6" w:space="0" w:color="auto"/>
              <w:bottom w:val="single" w:sz="6" w:space="0" w:color="auto"/>
              <w:right w:val="single" w:sz="4" w:space="0" w:color="auto"/>
            </w:tcBorders>
          </w:tcPr>
          <w:p w:rsidR="007C6249"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7C6249" w:rsidRPr="00C167B4"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Pr="00C167B4" w:rsidRDefault="007C6249" w:rsidP="00525D46">
            <w:pPr>
              <w:keepNext/>
              <w:autoSpaceDE w:val="0"/>
              <w:autoSpaceDN w:val="0"/>
              <w:ind w:left="33"/>
              <w:outlineLvl w:val="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Алгебра</w:t>
            </w:r>
          </w:p>
        </w:tc>
        <w:tc>
          <w:tcPr>
            <w:tcW w:w="1134" w:type="dxa"/>
            <w:tcBorders>
              <w:top w:val="single" w:sz="4" w:space="0" w:color="auto"/>
              <w:left w:val="single" w:sz="4" w:space="0" w:color="auto"/>
              <w:bottom w:val="single" w:sz="4" w:space="0" w:color="auto"/>
              <w:right w:val="single" w:sz="4" w:space="0" w:color="auto"/>
            </w:tcBorders>
          </w:tcPr>
          <w:p w:rsidR="007C6249"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95"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7C6249" w:rsidRPr="00C167B4"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Default="007C6249" w:rsidP="00525D46">
            <w:pPr>
              <w:keepNext/>
              <w:autoSpaceDE w:val="0"/>
              <w:autoSpaceDN w:val="0"/>
              <w:ind w:left="33"/>
              <w:outlineLvl w:val="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Геометрія</w:t>
            </w:r>
          </w:p>
        </w:tc>
        <w:tc>
          <w:tcPr>
            <w:tcW w:w="1134" w:type="dxa"/>
            <w:tcBorders>
              <w:top w:val="single" w:sz="4" w:space="0" w:color="auto"/>
              <w:left w:val="single" w:sz="4" w:space="0" w:color="auto"/>
              <w:bottom w:val="single" w:sz="4" w:space="0" w:color="auto"/>
              <w:right w:val="single" w:sz="4" w:space="0" w:color="auto"/>
            </w:tcBorders>
          </w:tcPr>
          <w:p w:rsidR="007C6249"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795"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796" w:type="dxa"/>
            <w:tcBorders>
              <w:top w:val="single" w:sz="6" w:space="0" w:color="auto"/>
              <w:left w:val="single" w:sz="6" w:space="0" w:color="auto"/>
              <w:bottom w:val="single" w:sz="6" w:space="0" w:color="auto"/>
              <w:right w:val="single" w:sz="4" w:space="0" w:color="auto"/>
            </w:tcBorders>
          </w:tcPr>
          <w:p w:rsidR="007C6249"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7C6249" w:rsidRPr="00C167B4"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Біологія і екологія</w:t>
            </w:r>
          </w:p>
        </w:tc>
        <w:tc>
          <w:tcPr>
            <w:tcW w:w="1134" w:type="dxa"/>
            <w:tcBorders>
              <w:top w:val="single" w:sz="4" w:space="0" w:color="auto"/>
              <w:left w:val="single" w:sz="4" w:space="0" w:color="auto"/>
              <w:bottom w:val="single" w:sz="4"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w:t>
            </w:r>
          </w:p>
        </w:tc>
        <w:tc>
          <w:tcPr>
            <w:tcW w:w="1795"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7C6249" w:rsidRPr="00C167B4"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Географія</w:t>
            </w:r>
          </w:p>
        </w:tc>
        <w:tc>
          <w:tcPr>
            <w:tcW w:w="1134" w:type="dxa"/>
            <w:tcBorders>
              <w:top w:val="single" w:sz="4" w:space="0" w:color="auto"/>
              <w:left w:val="single" w:sz="4" w:space="0" w:color="auto"/>
              <w:bottom w:val="single" w:sz="4" w:space="0" w:color="auto"/>
              <w:right w:val="single" w:sz="4" w:space="0" w:color="auto"/>
            </w:tcBorders>
          </w:tcPr>
          <w:p w:rsidR="007C6249"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1,5+1,5</w:t>
            </w:r>
          </w:p>
        </w:tc>
        <w:tc>
          <w:tcPr>
            <w:tcW w:w="1795"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r>
      <w:tr w:rsidR="007C6249" w:rsidRPr="00C167B4"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Фізика і астрономія</w:t>
            </w:r>
          </w:p>
        </w:tc>
        <w:tc>
          <w:tcPr>
            <w:tcW w:w="1134" w:type="dxa"/>
            <w:tcBorders>
              <w:top w:val="single" w:sz="4" w:space="0" w:color="auto"/>
              <w:left w:val="single" w:sz="4" w:space="0" w:color="auto"/>
              <w:bottom w:val="single" w:sz="4" w:space="0" w:color="auto"/>
              <w:right w:val="single" w:sz="4" w:space="0" w:color="auto"/>
            </w:tcBorders>
          </w:tcPr>
          <w:p w:rsidR="007C6249" w:rsidRDefault="007C6249" w:rsidP="00525D46">
            <w:pPr>
              <w:ind w:left="-108"/>
              <w:jc w:val="center"/>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lang w:val="uk-UA"/>
              </w:rPr>
              <w:t>2+2</w:t>
            </w:r>
          </w:p>
        </w:tc>
        <w:tc>
          <w:tcPr>
            <w:tcW w:w="1795" w:type="dxa"/>
            <w:tcBorders>
              <w:top w:val="single" w:sz="6" w:space="0" w:color="auto"/>
              <w:left w:val="single" w:sz="4" w:space="0" w:color="auto"/>
              <w:bottom w:val="single" w:sz="6" w:space="0" w:color="auto"/>
              <w:right w:val="single" w:sz="6" w:space="0" w:color="auto"/>
            </w:tcBorders>
          </w:tcPr>
          <w:p w:rsidR="007C6249" w:rsidRPr="00C32A28" w:rsidRDefault="007C6249" w:rsidP="00525D46">
            <w:pPr>
              <w:ind w:left="-108"/>
              <w:jc w:val="center"/>
              <w:rPr>
                <w:rFonts w:ascii="Times New Roman" w:eastAsia="Calibri" w:hAnsi="Times New Roman" w:cs="Times New Roman"/>
                <w:sz w:val="20"/>
                <w:szCs w:val="20"/>
                <w:lang w:val="uk-UA"/>
              </w:rPr>
            </w:pPr>
            <w:r>
              <w:rPr>
                <w:rFonts w:ascii="Times New Roman" w:eastAsia="Calibri" w:hAnsi="Times New Roman" w:cs="Times New Roman"/>
                <w:sz w:val="28"/>
                <w:szCs w:val="28"/>
                <w:shd w:val="clear" w:color="auto" w:fill="FFFFFF"/>
                <w:lang w:val="uk-UA"/>
              </w:rPr>
              <w:t xml:space="preserve">2 </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r>
      <w:tr w:rsidR="007C6249" w:rsidRPr="00C167B4"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Хімія</w:t>
            </w:r>
          </w:p>
        </w:tc>
        <w:tc>
          <w:tcPr>
            <w:tcW w:w="1134" w:type="dxa"/>
            <w:tcBorders>
              <w:top w:val="single" w:sz="4" w:space="0" w:color="auto"/>
              <w:left w:val="single" w:sz="4" w:space="0" w:color="auto"/>
              <w:bottom w:val="single" w:sz="4"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1,5+1,5</w:t>
            </w:r>
          </w:p>
        </w:tc>
        <w:tc>
          <w:tcPr>
            <w:tcW w:w="1795"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1,5 </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r>
      <w:tr w:rsidR="007C6249" w:rsidRPr="00C167B4"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Фізична культура</w:t>
            </w:r>
            <w:r w:rsidRPr="00C167B4">
              <w:rPr>
                <w:rFonts w:ascii="Times New Roman" w:eastAsia="Calibri" w:hAnsi="Times New Roman" w:cs="Times New Roman"/>
                <w:b/>
                <w:bCs/>
                <w:sz w:val="28"/>
                <w:szCs w:val="28"/>
                <w:vertAlign w:val="superscript"/>
                <w:lang w:val="uk-UA"/>
              </w:rPr>
              <w:t>4</w:t>
            </w:r>
          </w:p>
        </w:tc>
        <w:tc>
          <w:tcPr>
            <w:tcW w:w="1134" w:type="dxa"/>
            <w:tcBorders>
              <w:top w:val="single" w:sz="4" w:space="0" w:color="auto"/>
              <w:left w:val="single" w:sz="4" w:space="0" w:color="auto"/>
              <w:bottom w:val="single" w:sz="4"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3+3</w:t>
            </w:r>
          </w:p>
        </w:tc>
        <w:tc>
          <w:tcPr>
            <w:tcW w:w="1795"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r>
      <w:tr w:rsidR="007C6249" w:rsidRPr="00C167B4"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Захист Вітчизни</w:t>
            </w:r>
          </w:p>
        </w:tc>
        <w:tc>
          <w:tcPr>
            <w:tcW w:w="1134" w:type="dxa"/>
            <w:tcBorders>
              <w:top w:val="single" w:sz="4" w:space="0" w:color="auto"/>
              <w:left w:val="single" w:sz="4" w:space="0" w:color="auto"/>
              <w:bottom w:val="single" w:sz="4"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1,5+1,5</w:t>
            </w:r>
          </w:p>
        </w:tc>
        <w:tc>
          <w:tcPr>
            <w:tcW w:w="1795"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1,5</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1796"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r>
      <w:tr w:rsidR="007C6249" w:rsidRPr="00C167B4" w:rsidTr="001616A2">
        <w:trPr>
          <w:cantSplit/>
        </w:trPr>
        <w:tc>
          <w:tcPr>
            <w:tcW w:w="3374" w:type="dxa"/>
            <w:tcBorders>
              <w:top w:val="single" w:sz="6" w:space="0" w:color="auto"/>
              <w:left w:val="single" w:sz="4"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b/>
                <w:bCs/>
                <w:sz w:val="28"/>
                <w:szCs w:val="28"/>
                <w:lang w:val="uk-UA"/>
              </w:rPr>
              <w:t>Вибірково-обов’язкові предмети</w:t>
            </w:r>
            <w:r w:rsidRPr="00C167B4">
              <w:rPr>
                <w:rFonts w:ascii="Times New Roman" w:eastAsia="Calibri" w:hAnsi="Times New Roman" w:cs="Times New Roman"/>
                <w:sz w:val="28"/>
                <w:szCs w:val="28"/>
                <w:lang w:val="uk-UA"/>
              </w:rPr>
              <w:t xml:space="preserve"> </w:t>
            </w:r>
            <w:r w:rsidRPr="001616A2">
              <w:rPr>
                <w:rFonts w:ascii="Times New Roman" w:eastAsia="Calibri" w:hAnsi="Times New Roman" w:cs="Times New Roman"/>
                <w:lang w:val="uk-UA"/>
              </w:rPr>
              <w:t>(Інформатика, Технології, Мистецтво)</w:t>
            </w:r>
          </w:p>
        </w:tc>
        <w:tc>
          <w:tcPr>
            <w:tcW w:w="1134" w:type="dxa"/>
            <w:tcBorders>
              <w:top w:val="single" w:sz="4" w:space="0" w:color="auto"/>
              <w:left w:val="single" w:sz="4" w:space="0" w:color="auto"/>
              <w:bottom w:val="single" w:sz="4" w:space="0" w:color="auto"/>
              <w:right w:val="single" w:sz="4" w:space="0" w:color="auto"/>
            </w:tcBorders>
            <w:vAlign w:val="center"/>
          </w:tcPr>
          <w:p w:rsidR="007C6249" w:rsidRDefault="007C6249" w:rsidP="001616A2">
            <w:pPr>
              <w:ind w:left="-1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3+3</w:t>
            </w:r>
          </w:p>
        </w:tc>
        <w:tc>
          <w:tcPr>
            <w:tcW w:w="1795" w:type="dxa"/>
            <w:tcBorders>
              <w:top w:val="single" w:sz="6" w:space="0" w:color="auto"/>
              <w:left w:val="single" w:sz="4" w:space="0" w:color="auto"/>
              <w:bottom w:val="single" w:sz="6" w:space="0" w:color="auto"/>
              <w:right w:val="single" w:sz="6" w:space="0" w:color="auto"/>
            </w:tcBorders>
            <w:vAlign w:val="center"/>
          </w:tcPr>
          <w:p w:rsidR="007C6249" w:rsidRPr="00C32A28" w:rsidRDefault="007C6249" w:rsidP="001616A2">
            <w:pPr>
              <w:ind w:left="-108"/>
              <w:jc w:val="center"/>
              <w:rPr>
                <w:rFonts w:ascii="Times New Roman" w:eastAsia="Calibri" w:hAnsi="Times New Roman" w:cs="Times New Roman"/>
                <w:lang w:val="uk-UA"/>
              </w:rPr>
            </w:pPr>
            <w:r>
              <w:rPr>
                <w:rFonts w:ascii="Times New Roman" w:eastAsia="Calibri" w:hAnsi="Times New Roman" w:cs="Times New Roman"/>
                <w:b/>
                <w:sz w:val="28"/>
                <w:szCs w:val="28"/>
                <w:lang w:val="uk-UA"/>
              </w:rPr>
              <w:t>2</w:t>
            </w:r>
          </w:p>
        </w:tc>
        <w:tc>
          <w:tcPr>
            <w:tcW w:w="1796" w:type="dxa"/>
            <w:tcBorders>
              <w:top w:val="single" w:sz="6" w:space="0" w:color="auto"/>
              <w:left w:val="single" w:sz="6" w:space="0" w:color="auto"/>
              <w:bottom w:val="single" w:sz="6" w:space="0" w:color="auto"/>
              <w:right w:val="single" w:sz="4" w:space="0" w:color="auto"/>
            </w:tcBorders>
            <w:vAlign w:val="center"/>
          </w:tcPr>
          <w:p w:rsidR="007C6249" w:rsidRPr="00C167B4" w:rsidRDefault="007C6249" w:rsidP="001616A2">
            <w:pPr>
              <w:ind w:left="-1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w:t>
            </w:r>
          </w:p>
        </w:tc>
        <w:tc>
          <w:tcPr>
            <w:tcW w:w="1796" w:type="dxa"/>
            <w:tcBorders>
              <w:top w:val="single" w:sz="6" w:space="0" w:color="auto"/>
              <w:left w:val="single" w:sz="6" w:space="0" w:color="auto"/>
              <w:bottom w:val="single" w:sz="6" w:space="0" w:color="auto"/>
              <w:right w:val="single" w:sz="4" w:space="0" w:color="auto"/>
            </w:tcBorders>
            <w:vAlign w:val="center"/>
          </w:tcPr>
          <w:p w:rsidR="007C6249" w:rsidRPr="00C167B4" w:rsidRDefault="007C6249" w:rsidP="001616A2">
            <w:pPr>
              <w:ind w:left="-1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w:t>
            </w:r>
          </w:p>
        </w:tc>
      </w:tr>
      <w:tr w:rsidR="007C6249" w:rsidRPr="004A1F6E" w:rsidTr="001616A2">
        <w:trPr>
          <w:cantSplit/>
          <w:trHeight w:val="495"/>
        </w:trPr>
        <w:tc>
          <w:tcPr>
            <w:tcW w:w="3374"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b/>
                <w:sz w:val="28"/>
                <w:szCs w:val="28"/>
                <w:lang w:val="uk-UA"/>
              </w:rPr>
              <w:t>Додаткові години</w:t>
            </w:r>
            <w:r w:rsidRPr="00C167B4">
              <w:rPr>
                <w:rFonts w:ascii="Times New Roman" w:eastAsia="Calibri" w:hAnsi="Times New Roman" w:cs="Times New Roman"/>
                <w:b/>
                <w:bCs/>
                <w:sz w:val="28"/>
                <w:szCs w:val="28"/>
                <w:vertAlign w:val="superscript"/>
                <w:lang w:val="uk-UA"/>
              </w:rPr>
              <w:t xml:space="preserve"> </w:t>
            </w:r>
            <w:r w:rsidRPr="007C6249">
              <w:rPr>
                <w:rFonts w:ascii="Times New Roman" w:eastAsia="Calibri" w:hAnsi="Times New Roman" w:cs="Times New Roman"/>
                <w:b/>
                <w:bCs/>
                <w:vertAlign w:val="superscript"/>
                <w:lang w:val="uk-UA"/>
              </w:rPr>
              <w:t>1</w:t>
            </w:r>
            <w:r w:rsidRPr="007C6249">
              <w:rPr>
                <w:rFonts w:ascii="Times New Roman" w:eastAsia="Calibri" w:hAnsi="Times New Roman" w:cs="Times New Roman"/>
                <w:bCs/>
                <w:lang w:val="uk-UA"/>
              </w:rPr>
              <w:t xml:space="preserve">на </w:t>
            </w:r>
            <w:r w:rsidRPr="007C6249">
              <w:rPr>
                <w:rFonts w:ascii="Times New Roman" w:eastAsia="Calibri" w:hAnsi="Times New Roman" w:cs="Times New Roman"/>
                <w:lang w:val="uk-UA"/>
              </w:rPr>
              <w:t>профільні предмети, окремі базові предмети, спеціальні курси, факультативні курси та індивідуальні заняття</w:t>
            </w:r>
          </w:p>
        </w:tc>
        <w:tc>
          <w:tcPr>
            <w:tcW w:w="1134" w:type="dxa"/>
            <w:tcBorders>
              <w:top w:val="single" w:sz="4" w:space="0" w:color="auto"/>
              <w:left w:val="single" w:sz="4" w:space="0" w:color="auto"/>
              <w:bottom w:val="single" w:sz="4" w:space="0" w:color="auto"/>
              <w:right w:val="single" w:sz="4" w:space="0" w:color="auto"/>
            </w:tcBorders>
          </w:tcPr>
          <w:p w:rsidR="007C6249" w:rsidRPr="00C167B4" w:rsidRDefault="007C6249" w:rsidP="00525D46">
            <w:pPr>
              <w:ind w:left="-108"/>
              <w:jc w:val="center"/>
              <w:rPr>
                <w:rFonts w:ascii="Times New Roman" w:eastAsia="Calibri" w:hAnsi="Times New Roman" w:cs="Times New Roman"/>
                <w:b/>
                <w:sz w:val="28"/>
                <w:szCs w:val="28"/>
                <w:lang w:val="uk-UA"/>
              </w:rPr>
            </w:pPr>
          </w:p>
        </w:tc>
        <w:tc>
          <w:tcPr>
            <w:tcW w:w="1795"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b/>
                <w:sz w:val="28"/>
                <w:szCs w:val="28"/>
                <w:lang w:val="uk-UA"/>
              </w:rPr>
            </w:pPr>
          </w:p>
          <w:p w:rsidR="007C6249" w:rsidRPr="00C167B4" w:rsidRDefault="007C6249" w:rsidP="00525D46">
            <w:pPr>
              <w:ind w:left="-108"/>
              <w:jc w:val="center"/>
              <w:rPr>
                <w:rFonts w:ascii="Times New Roman" w:eastAsia="Calibri" w:hAnsi="Times New Roman" w:cs="Times New Roman"/>
                <w:b/>
                <w:sz w:val="28"/>
                <w:szCs w:val="28"/>
                <w:shd w:val="clear" w:color="auto" w:fill="FF0000"/>
                <w:lang w:val="uk-UA"/>
              </w:rPr>
            </w:pPr>
          </w:p>
        </w:tc>
        <w:tc>
          <w:tcPr>
            <w:tcW w:w="3592" w:type="dxa"/>
            <w:gridSpan w:val="2"/>
            <w:tcBorders>
              <w:top w:val="single" w:sz="6" w:space="0" w:color="auto"/>
              <w:left w:val="single" w:sz="6" w:space="0" w:color="auto"/>
              <w:bottom w:val="single" w:sz="6" w:space="0" w:color="auto"/>
              <w:right w:val="single" w:sz="4" w:space="0" w:color="auto"/>
            </w:tcBorders>
            <w:vAlign w:val="center"/>
          </w:tcPr>
          <w:p w:rsidR="007C6249" w:rsidRPr="005C5910" w:rsidRDefault="007C6249" w:rsidP="00525D46">
            <w:pPr>
              <w:jc w:val="center"/>
              <w:rPr>
                <w:rFonts w:ascii="Times New Roman" w:eastAsia="Calibri" w:hAnsi="Times New Roman" w:cs="Times New Roman"/>
                <w:lang w:val="uk-UA"/>
              </w:rPr>
            </w:pPr>
            <w:r w:rsidRPr="005C5910">
              <w:rPr>
                <w:rFonts w:ascii="Times New Roman" w:eastAsia="Calibri" w:hAnsi="Times New Roman" w:cs="Times New Roman"/>
                <w:lang w:val="uk-UA"/>
              </w:rPr>
              <w:t xml:space="preserve">0,5 індивідуальні заняття </w:t>
            </w:r>
          </w:p>
          <w:p w:rsidR="007C6249" w:rsidRPr="00C167B4" w:rsidRDefault="007C6249" w:rsidP="00525D46">
            <w:pPr>
              <w:jc w:val="center"/>
              <w:rPr>
                <w:rFonts w:ascii="Times New Roman" w:eastAsia="Calibri" w:hAnsi="Times New Roman" w:cs="Times New Roman"/>
                <w:b/>
                <w:sz w:val="28"/>
                <w:szCs w:val="28"/>
                <w:lang w:val="uk-UA"/>
              </w:rPr>
            </w:pPr>
          </w:p>
        </w:tc>
      </w:tr>
      <w:tr w:rsidR="007C6249" w:rsidRPr="00C167B4" w:rsidTr="001616A2">
        <w:trPr>
          <w:cantSplit/>
          <w:trHeight w:val="495"/>
        </w:trPr>
        <w:tc>
          <w:tcPr>
            <w:tcW w:w="3374" w:type="dxa"/>
            <w:tcBorders>
              <w:top w:val="single" w:sz="6" w:space="0" w:color="auto"/>
              <w:left w:val="single" w:sz="6" w:space="0" w:color="auto"/>
              <w:bottom w:val="single" w:sz="6" w:space="0" w:color="auto"/>
              <w:right w:val="single" w:sz="4" w:space="0" w:color="auto"/>
            </w:tcBorders>
            <w:vAlign w:val="center"/>
          </w:tcPr>
          <w:p w:rsidR="007C6249" w:rsidRPr="00C167B4" w:rsidRDefault="007C6249" w:rsidP="007C6249">
            <w:pPr>
              <w:ind w:left="33"/>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Всего</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7C6249" w:rsidRPr="00C167B4" w:rsidRDefault="007C6249" w:rsidP="007C6249">
            <w:pPr>
              <w:ind w:left="-1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36</w:t>
            </w:r>
            <w:r>
              <w:rPr>
                <w:rFonts w:ascii="Times New Roman" w:eastAsia="Calibri" w:hAnsi="Times New Roman" w:cs="Times New Roman"/>
                <w:b/>
                <w:sz w:val="28"/>
                <w:szCs w:val="28"/>
                <w:lang w:val="uk-UA"/>
              </w:rPr>
              <w:t xml:space="preserve"> + </w:t>
            </w:r>
            <w:r>
              <w:rPr>
                <w:rFonts w:ascii="Times New Roman" w:eastAsia="Calibri" w:hAnsi="Times New Roman" w:cs="Times New Roman"/>
                <w:b/>
                <w:sz w:val="28"/>
                <w:szCs w:val="28"/>
                <w:lang w:val="uk-UA"/>
              </w:rPr>
              <w:t>36</w:t>
            </w:r>
          </w:p>
        </w:tc>
      </w:tr>
      <w:tr w:rsidR="007C6249" w:rsidRPr="00C167B4" w:rsidTr="001616A2">
        <w:trPr>
          <w:cantSplit/>
        </w:trPr>
        <w:tc>
          <w:tcPr>
            <w:tcW w:w="3374" w:type="dxa"/>
            <w:tcBorders>
              <w:top w:val="single" w:sz="6" w:space="0" w:color="auto"/>
              <w:left w:val="single" w:sz="6" w:space="0" w:color="auto"/>
              <w:bottom w:val="single" w:sz="6" w:space="0" w:color="auto"/>
              <w:right w:val="single" w:sz="4" w:space="0" w:color="auto"/>
            </w:tcBorders>
          </w:tcPr>
          <w:p w:rsidR="007C6249" w:rsidRPr="007C6249" w:rsidRDefault="007C6249" w:rsidP="00525D46">
            <w:pPr>
              <w:ind w:left="33"/>
              <w:rPr>
                <w:rFonts w:ascii="Times New Roman" w:eastAsia="Calibri" w:hAnsi="Times New Roman" w:cs="Times New Roman"/>
                <w:lang w:val="uk-UA"/>
              </w:rPr>
            </w:pPr>
            <w:r w:rsidRPr="007C6249">
              <w:rPr>
                <w:rFonts w:ascii="Times New Roman" w:eastAsia="Calibri" w:hAnsi="Times New Roman" w:cs="Times New Roman"/>
                <w:lang w:val="uk-UA"/>
              </w:rPr>
              <w:t>Гранично допустиме тижневе навантаження на учня</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7C6249" w:rsidRPr="00C167B4" w:rsidRDefault="007C6249" w:rsidP="007C6249">
            <w:pPr>
              <w:ind w:left="-108"/>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33</w:t>
            </w:r>
            <w:r>
              <w:rPr>
                <w:rFonts w:ascii="Times New Roman" w:eastAsia="Calibri" w:hAnsi="Times New Roman" w:cs="Times New Roman"/>
                <w:b/>
                <w:sz w:val="28"/>
                <w:szCs w:val="28"/>
                <w:lang w:val="uk-UA"/>
              </w:rPr>
              <w:t>+3</w:t>
            </w:r>
          </w:p>
        </w:tc>
      </w:tr>
      <w:tr w:rsidR="007C6249" w:rsidRPr="00C167B4" w:rsidTr="001616A2">
        <w:trPr>
          <w:cantSplit/>
        </w:trPr>
        <w:tc>
          <w:tcPr>
            <w:tcW w:w="3374"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b/>
                <w:bCs/>
                <w:sz w:val="28"/>
                <w:szCs w:val="28"/>
                <w:lang w:val="uk-UA"/>
              </w:rPr>
              <w:t xml:space="preserve">Всього фінансується </w:t>
            </w:r>
            <w:r w:rsidRPr="007C6249">
              <w:rPr>
                <w:rFonts w:ascii="Times New Roman" w:eastAsia="Calibri" w:hAnsi="Times New Roman" w:cs="Times New Roman"/>
                <w:lang w:val="uk-UA"/>
              </w:rPr>
              <w:t>(без урахування поділу класу на групи)</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7C6249" w:rsidRPr="007C6249" w:rsidRDefault="007C6249" w:rsidP="007C6249">
            <w:pPr>
              <w:ind w:left="-108"/>
              <w:jc w:val="center"/>
              <w:rPr>
                <w:rFonts w:ascii="Times New Roman" w:eastAsia="Calibri" w:hAnsi="Times New Roman" w:cs="Times New Roman"/>
                <w:b/>
                <w:sz w:val="28"/>
                <w:szCs w:val="28"/>
                <w:lang w:val="uk-UA"/>
              </w:rPr>
            </w:pPr>
            <w:r w:rsidRPr="007C6249">
              <w:rPr>
                <w:rFonts w:ascii="Times New Roman" w:eastAsia="Calibri" w:hAnsi="Times New Roman" w:cs="Times New Roman"/>
                <w:b/>
                <w:sz w:val="28"/>
                <w:szCs w:val="28"/>
                <w:lang w:val="uk-UA"/>
              </w:rPr>
              <w:t>76</w:t>
            </w:r>
          </w:p>
        </w:tc>
      </w:tr>
    </w:tbl>
    <w:p w:rsidR="007C6249" w:rsidRDefault="007C6249" w:rsidP="007C6249">
      <w:pPr>
        <w:rPr>
          <w:b/>
          <w:color w:val="FF0000"/>
          <w:sz w:val="28"/>
          <w:szCs w:val="28"/>
        </w:rPr>
      </w:pPr>
    </w:p>
    <w:tbl>
      <w:tblPr>
        <w:tblpPr w:leftFromText="180" w:rightFromText="180" w:vertAnchor="page" w:horzAnchor="margin" w:tblpY="2341"/>
        <w:tblW w:w="9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844"/>
        <w:gridCol w:w="2409"/>
      </w:tblGrid>
      <w:tr w:rsidR="007C6249" w:rsidRPr="007E52D9" w:rsidTr="00525D46">
        <w:trPr>
          <w:cantSplit/>
          <w:trHeight w:val="654"/>
        </w:trPr>
        <w:tc>
          <w:tcPr>
            <w:tcW w:w="6844" w:type="dxa"/>
            <w:tcBorders>
              <w:top w:val="single" w:sz="4" w:space="0" w:color="auto"/>
              <w:left w:val="single" w:sz="4" w:space="0" w:color="auto"/>
              <w:bottom w:val="single" w:sz="6" w:space="0" w:color="auto"/>
              <w:right w:val="single" w:sz="6" w:space="0" w:color="auto"/>
            </w:tcBorders>
          </w:tcPr>
          <w:p w:rsidR="007C6249" w:rsidRPr="00C167B4" w:rsidRDefault="007C6249" w:rsidP="00525D46">
            <w:pPr>
              <w:ind w:firstLine="7"/>
              <w:jc w:val="center"/>
              <w:rPr>
                <w:rFonts w:ascii="Times New Roman" w:eastAsia="Calibri" w:hAnsi="Times New Roman" w:cs="Times New Roman"/>
                <w:b/>
                <w:bCs/>
                <w:sz w:val="28"/>
                <w:szCs w:val="28"/>
                <w:lang w:val="uk-UA"/>
              </w:rPr>
            </w:pPr>
          </w:p>
          <w:p w:rsidR="007C6249" w:rsidRPr="00C167B4" w:rsidRDefault="007C6249" w:rsidP="00525D46">
            <w:pPr>
              <w:ind w:firstLine="7"/>
              <w:jc w:val="center"/>
              <w:rPr>
                <w:rFonts w:ascii="Times New Roman" w:eastAsia="Calibri" w:hAnsi="Times New Roman" w:cs="Times New Roman"/>
                <w:b/>
                <w:bCs/>
                <w:sz w:val="28"/>
                <w:szCs w:val="28"/>
                <w:lang w:val="uk-UA"/>
              </w:rPr>
            </w:pPr>
            <w:r w:rsidRPr="00C167B4">
              <w:rPr>
                <w:rFonts w:ascii="Times New Roman" w:eastAsia="Calibri" w:hAnsi="Times New Roman" w:cs="Times New Roman"/>
                <w:b/>
                <w:bCs/>
                <w:sz w:val="28"/>
                <w:szCs w:val="28"/>
                <w:lang w:val="uk-UA"/>
              </w:rPr>
              <w:t>Предмети</w:t>
            </w:r>
          </w:p>
        </w:tc>
        <w:tc>
          <w:tcPr>
            <w:tcW w:w="2409" w:type="dxa"/>
            <w:tcBorders>
              <w:top w:val="single" w:sz="4" w:space="0" w:color="auto"/>
              <w:left w:val="single" w:sz="4" w:space="0" w:color="auto"/>
              <w:right w:val="single" w:sz="6" w:space="0" w:color="auto"/>
            </w:tcBorders>
          </w:tcPr>
          <w:p w:rsidR="007C6249" w:rsidRPr="00C167B4" w:rsidRDefault="007C6249" w:rsidP="00525D46">
            <w:pPr>
              <w:ind w:firstLine="7"/>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Кількість годин на тиждень</w:t>
            </w:r>
          </w:p>
        </w:tc>
      </w:tr>
      <w:tr w:rsidR="007C6249" w:rsidRPr="00C167B4" w:rsidTr="00525D46">
        <w:trPr>
          <w:cantSplit/>
        </w:trPr>
        <w:tc>
          <w:tcPr>
            <w:tcW w:w="6844"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33"/>
              <w:rPr>
                <w:rFonts w:ascii="Times New Roman" w:eastAsia="Calibri" w:hAnsi="Times New Roman" w:cs="Times New Roman"/>
                <w:b/>
                <w:bCs/>
                <w:sz w:val="28"/>
                <w:szCs w:val="28"/>
                <w:lang w:val="uk-UA"/>
              </w:rPr>
            </w:pPr>
            <w:r w:rsidRPr="00C167B4">
              <w:rPr>
                <w:rFonts w:ascii="Times New Roman" w:eastAsia="Calibri" w:hAnsi="Times New Roman" w:cs="Times New Roman"/>
                <w:b/>
                <w:bCs/>
                <w:sz w:val="28"/>
                <w:szCs w:val="28"/>
                <w:lang w:val="uk-UA"/>
              </w:rPr>
              <w:t>Базові предмети</w:t>
            </w:r>
            <w:r w:rsidRPr="00C167B4">
              <w:rPr>
                <w:rFonts w:ascii="Times New Roman" w:eastAsia="Calibri" w:hAnsi="Times New Roman" w:cs="Times New Roman"/>
                <w:b/>
                <w:bCs/>
                <w:vertAlign w:val="superscript"/>
                <w:lang w:val="uk-UA"/>
              </w:rPr>
              <w:t>1</w:t>
            </w:r>
          </w:p>
        </w:tc>
        <w:tc>
          <w:tcPr>
            <w:tcW w:w="2409" w:type="dxa"/>
            <w:tcBorders>
              <w:top w:val="single" w:sz="6" w:space="0" w:color="auto"/>
              <w:left w:val="single" w:sz="6"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30+3</w:t>
            </w:r>
          </w:p>
        </w:tc>
      </w:tr>
      <w:tr w:rsidR="007C6249" w:rsidRPr="00C167B4" w:rsidTr="00525D46">
        <w:trPr>
          <w:cantSplit/>
        </w:trPr>
        <w:tc>
          <w:tcPr>
            <w:tcW w:w="6844"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Українська мова </w:t>
            </w:r>
          </w:p>
        </w:tc>
        <w:tc>
          <w:tcPr>
            <w:tcW w:w="2409" w:type="dxa"/>
            <w:tcBorders>
              <w:top w:val="single" w:sz="6" w:space="0" w:color="auto"/>
              <w:left w:val="single" w:sz="6"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r>
      <w:tr w:rsidR="007C6249" w:rsidRPr="00C167B4" w:rsidTr="00525D46">
        <w:trPr>
          <w:cantSplit/>
        </w:trPr>
        <w:tc>
          <w:tcPr>
            <w:tcW w:w="6844"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Українська  література </w:t>
            </w:r>
          </w:p>
        </w:tc>
        <w:tc>
          <w:tcPr>
            <w:tcW w:w="2409" w:type="dxa"/>
            <w:tcBorders>
              <w:top w:val="single" w:sz="6" w:space="0" w:color="auto"/>
              <w:left w:val="single" w:sz="6"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r>
      <w:tr w:rsidR="007C6249" w:rsidRPr="00C167B4" w:rsidTr="00525D46">
        <w:trPr>
          <w:cantSplit/>
        </w:trPr>
        <w:tc>
          <w:tcPr>
            <w:tcW w:w="6844"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Зарубіжна література</w:t>
            </w:r>
          </w:p>
        </w:tc>
        <w:tc>
          <w:tcPr>
            <w:tcW w:w="2409" w:type="dxa"/>
            <w:tcBorders>
              <w:top w:val="single" w:sz="6" w:space="0" w:color="auto"/>
              <w:left w:val="single" w:sz="6"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w:t>
            </w:r>
          </w:p>
        </w:tc>
      </w:tr>
      <w:tr w:rsidR="007C6249" w:rsidRPr="00C167B4" w:rsidTr="00525D46">
        <w:trPr>
          <w:cantSplit/>
        </w:trPr>
        <w:tc>
          <w:tcPr>
            <w:tcW w:w="6844"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Іноземна мова</w:t>
            </w:r>
            <w:r w:rsidRPr="00C167B4">
              <w:rPr>
                <w:rFonts w:ascii="Times New Roman" w:eastAsia="Calibri" w:hAnsi="Times New Roman" w:cs="Times New Roman"/>
                <w:b/>
                <w:bCs/>
                <w:sz w:val="28"/>
                <w:szCs w:val="28"/>
                <w:vertAlign w:val="superscript"/>
                <w:lang w:val="uk-UA"/>
              </w:rPr>
              <w:t>2</w:t>
            </w:r>
          </w:p>
        </w:tc>
        <w:tc>
          <w:tcPr>
            <w:tcW w:w="2409" w:type="dxa"/>
            <w:tcBorders>
              <w:top w:val="single" w:sz="6" w:space="0" w:color="auto"/>
              <w:left w:val="single" w:sz="6"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C77AA">
              <w:rPr>
                <w:rFonts w:ascii="Times New Roman" w:eastAsia="Calibri" w:hAnsi="Times New Roman" w:cs="Times New Roman"/>
                <w:sz w:val="28"/>
                <w:szCs w:val="28"/>
                <w:lang w:val="uk-UA"/>
              </w:rPr>
              <w:t>2+3</w:t>
            </w:r>
          </w:p>
        </w:tc>
      </w:tr>
      <w:tr w:rsidR="007C6249" w:rsidRPr="00C167B4" w:rsidTr="00525D46">
        <w:trPr>
          <w:cantSplit/>
        </w:trPr>
        <w:tc>
          <w:tcPr>
            <w:tcW w:w="6844"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3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Німецька/французька</w:t>
            </w:r>
          </w:p>
        </w:tc>
        <w:tc>
          <w:tcPr>
            <w:tcW w:w="2409" w:type="dxa"/>
            <w:tcBorders>
              <w:top w:val="single" w:sz="6" w:space="0" w:color="auto"/>
              <w:left w:val="single" w:sz="6"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r>
      <w:tr w:rsidR="007C6249" w:rsidRPr="00C167B4" w:rsidTr="00525D46">
        <w:trPr>
          <w:cantSplit/>
        </w:trPr>
        <w:tc>
          <w:tcPr>
            <w:tcW w:w="6844"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Історія України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1,5</w:t>
            </w:r>
          </w:p>
        </w:tc>
      </w:tr>
      <w:tr w:rsidR="007C6249" w:rsidRPr="00C167B4" w:rsidTr="00525D46">
        <w:trPr>
          <w:cantSplit/>
        </w:trPr>
        <w:tc>
          <w:tcPr>
            <w:tcW w:w="6844"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Всесвітня історія</w:t>
            </w:r>
          </w:p>
        </w:tc>
        <w:tc>
          <w:tcPr>
            <w:tcW w:w="2409" w:type="dxa"/>
            <w:tcBorders>
              <w:top w:val="single" w:sz="6" w:space="0" w:color="auto"/>
              <w:left w:val="single" w:sz="6"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w:t>
            </w:r>
          </w:p>
        </w:tc>
      </w:tr>
      <w:tr w:rsidR="007C6249" w:rsidRPr="00C167B4" w:rsidTr="00525D46">
        <w:trPr>
          <w:cantSplit/>
        </w:trPr>
        <w:tc>
          <w:tcPr>
            <w:tcW w:w="6844"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keepNext/>
              <w:autoSpaceDE w:val="0"/>
              <w:autoSpaceDN w:val="0"/>
              <w:ind w:left="33"/>
              <w:outlineLvl w:val="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Алгебра</w:t>
            </w:r>
          </w:p>
        </w:tc>
        <w:tc>
          <w:tcPr>
            <w:tcW w:w="2409" w:type="dxa"/>
            <w:tcBorders>
              <w:top w:val="single" w:sz="6" w:space="0" w:color="auto"/>
              <w:left w:val="single" w:sz="6"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r>
      <w:tr w:rsidR="007C6249" w:rsidRPr="00C167B4" w:rsidTr="00525D46">
        <w:trPr>
          <w:cantSplit/>
        </w:trPr>
        <w:tc>
          <w:tcPr>
            <w:tcW w:w="6844" w:type="dxa"/>
            <w:tcBorders>
              <w:top w:val="single" w:sz="6" w:space="0" w:color="auto"/>
              <w:left w:val="single" w:sz="4" w:space="0" w:color="auto"/>
              <w:bottom w:val="single" w:sz="6" w:space="0" w:color="auto"/>
              <w:right w:val="single" w:sz="6" w:space="0" w:color="auto"/>
            </w:tcBorders>
          </w:tcPr>
          <w:p w:rsidR="007C6249" w:rsidRDefault="007C6249" w:rsidP="00525D46">
            <w:pPr>
              <w:keepNext/>
              <w:autoSpaceDE w:val="0"/>
              <w:autoSpaceDN w:val="0"/>
              <w:ind w:left="33"/>
              <w:outlineLvl w:val="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Геометрія</w:t>
            </w:r>
          </w:p>
        </w:tc>
        <w:tc>
          <w:tcPr>
            <w:tcW w:w="2409" w:type="dxa"/>
            <w:tcBorders>
              <w:top w:val="single" w:sz="6" w:space="0" w:color="auto"/>
              <w:left w:val="single" w:sz="6"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C77AA">
              <w:rPr>
                <w:rFonts w:ascii="Times New Roman" w:eastAsia="Calibri" w:hAnsi="Times New Roman" w:cs="Times New Roman"/>
                <w:sz w:val="28"/>
                <w:szCs w:val="28"/>
                <w:lang w:val="uk-UA"/>
              </w:rPr>
              <w:t>2</w:t>
            </w:r>
          </w:p>
        </w:tc>
      </w:tr>
      <w:tr w:rsidR="007C6249" w:rsidRPr="00C167B4" w:rsidTr="00525D46">
        <w:trPr>
          <w:cantSplit/>
        </w:trPr>
        <w:tc>
          <w:tcPr>
            <w:tcW w:w="6844"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Біологія і екологія</w:t>
            </w:r>
          </w:p>
        </w:tc>
        <w:tc>
          <w:tcPr>
            <w:tcW w:w="2409" w:type="dxa"/>
            <w:tcBorders>
              <w:top w:val="single" w:sz="6" w:space="0" w:color="auto"/>
              <w:left w:val="single" w:sz="6"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2</w:t>
            </w:r>
          </w:p>
        </w:tc>
      </w:tr>
      <w:tr w:rsidR="007C6249" w:rsidRPr="00C167B4" w:rsidTr="00525D46">
        <w:trPr>
          <w:cantSplit/>
        </w:trPr>
        <w:tc>
          <w:tcPr>
            <w:tcW w:w="6844"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Географія</w:t>
            </w:r>
          </w:p>
        </w:tc>
        <w:tc>
          <w:tcPr>
            <w:tcW w:w="2409" w:type="dxa"/>
            <w:tcBorders>
              <w:top w:val="single" w:sz="6" w:space="0" w:color="auto"/>
              <w:left w:val="single" w:sz="6"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w:t>
            </w:r>
          </w:p>
        </w:tc>
      </w:tr>
      <w:tr w:rsidR="007C6249" w:rsidRPr="00C167B4" w:rsidTr="00525D46">
        <w:trPr>
          <w:cantSplit/>
        </w:trPr>
        <w:tc>
          <w:tcPr>
            <w:tcW w:w="6844"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Фізика і астрономія</w:t>
            </w:r>
          </w:p>
        </w:tc>
        <w:tc>
          <w:tcPr>
            <w:tcW w:w="2409" w:type="dxa"/>
            <w:tcBorders>
              <w:top w:val="single" w:sz="6" w:space="0" w:color="auto"/>
              <w:left w:val="single" w:sz="6" w:space="0" w:color="auto"/>
              <w:bottom w:val="single" w:sz="6" w:space="0" w:color="auto"/>
              <w:right w:val="single" w:sz="6" w:space="0" w:color="auto"/>
            </w:tcBorders>
          </w:tcPr>
          <w:p w:rsidR="007C6249" w:rsidRPr="00A9331E" w:rsidRDefault="007C6249" w:rsidP="00525D46">
            <w:pPr>
              <w:ind w:left="-108"/>
              <w:jc w:val="center"/>
              <w:rPr>
                <w:rFonts w:ascii="Times New Roman" w:eastAsia="Calibri" w:hAnsi="Times New Roman" w:cs="Times New Roman"/>
                <w:sz w:val="28"/>
                <w:szCs w:val="28"/>
                <w:shd w:val="clear" w:color="auto" w:fill="FFFFFF"/>
                <w:lang w:val="uk-UA"/>
              </w:rPr>
            </w:pPr>
            <w:r w:rsidRPr="00C167B4">
              <w:rPr>
                <w:rFonts w:ascii="Times New Roman" w:eastAsia="Calibri" w:hAnsi="Times New Roman" w:cs="Times New Roman"/>
                <w:sz w:val="28"/>
                <w:szCs w:val="28"/>
                <w:shd w:val="clear" w:color="auto" w:fill="FFFFFF"/>
                <w:lang w:val="uk-UA"/>
              </w:rPr>
              <w:t>4</w:t>
            </w:r>
            <w:r>
              <w:rPr>
                <w:rFonts w:ascii="Times New Roman" w:eastAsia="Calibri" w:hAnsi="Times New Roman" w:cs="Times New Roman"/>
                <w:sz w:val="28"/>
                <w:szCs w:val="28"/>
                <w:shd w:val="clear" w:color="auto" w:fill="FFFFFF"/>
                <w:lang w:val="uk-UA"/>
              </w:rPr>
              <w:t xml:space="preserve"> </w:t>
            </w:r>
          </w:p>
        </w:tc>
      </w:tr>
      <w:tr w:rsidR="007C6249" w:rsidRPr="00C167B4" w:rsidTr="00525D46">
        <w:trPr>
          <w:cantSplit/>
        </w:trPr>
        <w:tc>
          <w:tcPr>
            <w:tcW w:w="6844"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Хімія</w:t>
            </w:r>
          </w:p>
        </w:tc>
        <w:tc>
          <w:tcPr>
            <w:tcW w:w="2409" w:type="dxa"/>
            <w:tcBorders>
              <w:top w:val="single" w:sz="6" w:space="0" w:color="auto"/>
              <w:left w:val="single" w:sz="6"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 xml:space="preserve">2 </w:t>
            </w:r>
          </w:p>
        </w:tc>
      </w:tr>
      <w:tr w:rsidR="007C6249" w:rsidRPr="00C167B4" w:rsidTr="00525D46">
        <w:trPr>
          <w:cantSplit/>
        </w:trPr>
        <w:tc>
          <w:tcPr>
            <w:tcW w:w="6844"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Фізична культура</w:t>
            </w:r>
            <w:r w:rsidRPr="00C167B4">
              <w:rPr>
                <w:rFonts w:ascii="Times New Roman" w:eastAsia="Calibri" w:hAnsi="Times New Roman" w:cs="Times New Roman"/>
                <w:b/>
                <w:bCs/>
                <w:sz w:val="28"/>
                <w:szCs w:val="28"/>
                <w:vertAlign w:val="superscript"/>
                <w:lang w:val="uk-UA"/>
              </w:rPr>
              <w:t>4</w:t>
            </w:r>
          </w:p>
        </w:tc>
        <w:tc>
          <w:tcPr>
            <w:tcW w:w="2409" w:type="dxa"/>
            <w:tcBorders>
              <w:top w:val="single" w:sz="6" w:space="0" w:color="auto"/>
              <w:left w:val="single" w:sz="6"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w:t>
            </w:r>
          </w:p>
        </w:tc>
      </w:tr>
      <w:tr w:rsidR="007C6249" w:rsidRPr="00C167B4" w:rsidTr="00525D46">
        <w:trPr>
          <w:cantSplit/>
        </w:trPr>
        <w:tc>
          <w:tcPr>
            <w:tcW w:w="6844"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Захист Вітчизни</w:t>
            </w:r>
          </w:p>
        </w:tc>
        <w:tc>
          <w:tcPr>
            <w:tcW w:w="2409" w:type="dxa"/>
            <w:tcBorders>
              <w:top w:val="single" w:sz="6" w:space="0" w:color="auto"/>
              <w:left w:val="single" w:sz="6"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1,5</w:t>
            </w:r>
          </w:p>
        </w:tc>
      </w:tr>
      <w:tr w:rsidR="007C6249" w:rsidRPr="00544730" w:rsidTr="001616A2">
        <w:trPr>
          <w:cantSplit/>
        </w:trPr>
        <w:tc>
          <w:tcPr>
            <w:tcW w:w="6844" w:type="dxa"/>
            <w:tcBorders>
              <w:top w:val="single" w:sz="6" w:space="0" w:color="auto"/>
              <w:left w:val="single" w:sz="4" w:space="0" w:color="auto"/>
              <w:bottom w:val="single" w:sz="6" w:space="0" w:color="auto"/>
              <w:right w:val="single" w:sz="6"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b/>
                <w:bCs/>
                <w:sz w:val="28"/>
                <w:szCs w:val="28"/>
                <w:lang w:val="uk-UA"/>
              </w:rPr>
              <w:t>Вибірково-обов’язкові предмети</w:t>
            </w:r>
            <w:r w:rsidRPr="00C167B4">
              <w:rPr>
                <w:rFonts w:ascii="Times New Roman" w:eastAsia="Calibri" w:hAnsi="Times New Roman" w:cs="Times New Roman"/>
                <w:sz w:val="28"/>
                <w:szCs w:val="28"/>
                <w:lang w:val="uk-UA"/>
              </w:rPr>
              <w:t xml:space="preserve"> (Інформатика, Технології, Мистецтво)</w:t>
            </w:r>
          </w:p>
        </w:tc>
        <w:tc>
          <w:tcPr>
            <w:tcW w:w="2409" w:type="dxa"/>
            <w:tcBorders>
              <w:top w:val="single" w:sz="6" w:space="0" w:color="auto"/>
              <w:left w:val="single" w:sz="6" w:space="0" w:color="auto"/>
              <w:bottom w:val="single" w:sz="6" w:space="0" w:color="auto"/>
              <w:right w:val="single" w:sz="6" w:space="0" w:color="auto"/>
            </w:tcBorders>
            <w:vAlign w:val="center"/>
          </w:tcPr>
          <w:p w:rsidR="007C6249" w:rsidRPr="00C167B4" w:rsidRDefault="007C6249" w:rsidP="001616A2">
            <w:pPr>
              <w:ind w:left="-1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r>
      <w:tr w:rsidR="007C6249" w:rsidRPr="0048104A" w:rsidTr="001616A2">
        <w:trPr>
          <w:cantSplit/>
          <w:trHeight w:val="495"/>
        </w:trPr>
        <w:tc>
          <w:tcPr>
            <w:tcW w:w="6844"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b/>
                <w:sz w:val="28"/>
                <w:szCs w:val="28"/>
                <w:lang w:val="uk-UA"/>
              </w:rPr>
              <w:t>Додаткові години</w:t>
            </w:r>
            <w:r w:rsidRPr="00C167B4">
              <w:rPr>
                <w:rFonts w:ascii="Times New Roman" w:eastAsia="Calibri" w:hAnsi="Times New Roman" w:cs="Times New Roman"/>
                <w:b/>
                <w:bCs/>
                <w:sz w:val="28"/>
                <w:szCs w:val="28"/>
                <w:vertAlign w:val="superscript"/>
                <w:lang w:val="uk-UA"/>
              </w:rPr>
              <w:t xml:space="preserve"> 1</w:t>
            </w:r>
            <w:r w:rsidRPr="00C167B4">
              <w:rPr>
                <w:rFonts w:ascii="Times New Roman" w:eastAsia="Calibri" w:hAnsi="Times New Roman" w:cs="Times New Roman"/>
                <w:bCs/>
                <w:sz w:val="28"/>
                <w:szCs w:val="28"/>
                <w:lang w:val="uk-UA"/>
              </w:rPr>
              <w:t xml:space="preserve">на </w:t>
            </w:r>
            <w:r w:rsidRPr="00C167B4">
              <w:rPr>
                <w:rFonts w:ascii="Times New Roman" w:eastAsia="Calibri" w:hAnsi="Times New Roman" w:cs="Times New Roman"/>
                <w:sz w:val="28"/>
                <w:szCs w:val="28"/>
                <w:lang w:val="uk-UA"/>
              </w:rPr>
              <w:t>профільні предмети, окремі базові предмети, спеціальні курси, факультативні курси та індивідуальні заняття</w:t>
            </w:r>
          </w:p>
        </w:tc>
        <w:tc>
          <w:tcPr>
            <w:tcW w:w="2409" w:type="dxa"/>
            <w:tcBorders>
              <w:top w:val="single" w:sz="6" w:space="0" w:color="auto"/>
              <w:left w:val="single" w:sz="6" w:space="0" w:color="auto"/>
              <w:bottom w:val="single" w:sz="6" w:space="0" w:color="auto"/>
              <w:right w:val="single" w:sz="6" w:space="0" w:color="auto"/>
            </w:tcBorders>
            <w:vAlign w:val="center"/>
          </w:tcPr>
          <w:p w:rsidR="007C6249" w:rsidRPr="00C167B4" w:rsidRDefault="007C6249" w:rsidP="001616A2">
            <w:pPr>
              <w:ind w:left="-108"/>
              <w:jc w:val="center"/>
              <w:rPr>
                <w:rFonts w:ascii="Times New Roman" w:eastAsia="Calibri" w:hAnsi="Times New Roman" w:cs="Times New Roman"/>
                <w:b/>
                <w:sz w:val="28"/>
                <w:szCs w:val="28"/>
                <w:lang w:val="uk-UA"/>
              </w:rPr>
            </w:pPr>
          </w:p>
          <w:p w:rsidR="007C6249" w:rsidRPr="00C167B4" w:rsidRDefault="007C6249" w:rsidP="001616A2">
            <w:pPr>
              <w:ind w:left="-1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0</w:t>
            </w:r>
          </w:p>
          <w:p w:rsidR="007C6249" w:rsidRPr="00C167B4" w:rsidRDefault="007C6249" w:rsidP="001616A2">
            <w:pPr>
              <w:jc w:val="center"/>
              <w:rPr>
                <w:rFonts w:ascii="Times New Roman" w:eastAsia="Calibri" w:hAnsi="Times New Roman" w:cs="Times New Roman"/>
                <w:b/>
                <w:sz w:val="28"/>
                <w:szCs w:val="28"/>
                <w:lang w:val="uk-UA"/>
              </w:rPr>
            </w:pPr>
          </w:p>
        </w:tc>
      </w:tr>
      <w:tr w:rsidR="007C6249" w:rsidRPr="0048104A" w:rsidTr="00525D46">
        <w:trPr>
          <w:cantSplit/>
        </w:trPr>
        <w:tc>
          <w:tcPr>
            <w:tcW w:w="6844"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Гранично допустиме тижневе навантаження на учня</w:t>
            </w:r>
          </w:p>
        </w:tc>
        <w:tc>
          <w:tcPr>
            <w:tcW w:w="2409" w:type="dxa"/>
            <w:tcBorders>
              <w:top w:val="single" w:sz="6" w:space="0" w:color="auto"/>
              <w:left w:val="single" w:sz="6" w:space="0" w:color="auto"/>
              <w:bottom w:val="single" w:sz="6" w:space="0" w:color="auto"/>
              <w:right w:val="single" w:sz="6" w:space="0" w:color="auto"/>
            </w:tcBorders>
          </w:tcPr>
          <w:p w:rsidR="007C6249" w:rsidRPr="00C167B4" w:rsidRDefault="007C6249" w:rsidP="00525D46">
            <w:pPr>
              <w:ind w:left="-108"/>
              <w:jc w:val="center"/>
              <w:rPr>
                <w:rFonts w:ascii="Times New Roman" w:eastAsia="Calibri" w:hAnsi="Times New Roman" w:cs="Times New Roman"/>
                <w:b/>
                <w:sz w:val="28"/>
                <w:szCs w:val="28"/>
                <w:lang w:val="uk-UA"/>
              </w:rPr>
            </w:pPr>
            <w:r w:rsidRPr="00C167B4">
              <w:rPr>
                <w:rFonts w:ascii="Times New Roman" w:eastAsia="Calibri" w:hAnsi="Times New Roman" w:cs="Times New Roman"/>
                <w:b/>
                <w:sz w:val="28"/>
                <w:szCs w:val="28"/>
                <w:lang w:val="uk-UA"/>
              </w:rPr>
              <w:t>33</w:t>
            </w:r>
            <w:r>
              <w:rPr>
                <w:rFonts w:ascii="Times New Roman" w:eastAsia="Calibri" w:hAnsi="Times New Roman" w:cs="Times New Roman"/>
                <w:b/>
                <w:sz w:val="28"/>
                <w:szCs w:val="28"/>
                <w:lang w:val="uk-UA"/>
              </w:rPr>
              <w:t>+3</w:t>
            </w:r>
          </w:p>
        </w:tc>
      </w:tr>
      <w:tr w:rsidR="007C6249" w:rsidRPr="00C167B4" w:rsidTr="001616A2">
        <w:trPr>
          <w:cantSplit/>
        </w:trPr>
        <w:tc>
          <w:tcPr>
            <w:tcW w:w="6844" w:type="dxa"/>
            <w:tcBorders>
              <w:top w:val="single" w:sz="6" w:space="0" w:color="auto"/>
              <w:left w:val="single" w:sz="6" w:space="0" w:color="auto"/>
              <w:bottom w:val="single" w:sz="6" w:space="0" w:color="auto"/>
              <w:right w:val="single" w:sz="4" w:space="0" w:color="auto"/>
            </w:tcBorders>
          </w:tcPr>
          <w:p w:rsidR="007C6249" w:rsidRPr="00C167B4" w:rsidRDefault="007C6249" w:rsidP="00525D46">
            <w:pPr>
              <w:ind w:left="33"/>
              <w:rPr>
                <w:rFonts w:ascii="Times New Roman" w:eastAsia="Calibri" w:hAnsi="Times New Roman" w:cs="Times New Roman"/>
                <w:sz w:val="28"/>
                <w:szCs w:val="28"/>
                <w:lang w:val="uk-UA"/>
              </w:rPr>
            </w:pPr>
            <w:r w:rsidRPr="00C167B4">
              <w:rPr>
                <w:rFonts w:ascii="Times New Roman" w:eastAsia="Calibri" w:hAnsi="Times New Roman" w:cs="Times New Roman"/>
                <w:b/>
                <w:bCs/>
                <w:sz w:val="28"/>
                <w:szCs w:val="28"/>
                <w:lang w:val="uk-UA"/>
              </w:rPr>
              <w:t xml:space="preserve">Всього фінансується </w:t>
            </w:r>
            <w:r w:rsidRPr="00C167B4">
              <w:rPr>
                <w:rFonts w:ascii="Times New Roman" w:eastAsia="Calibri" w:hAnsi="Times New Roman" w:cs="Times New Roman"/>
                <w:sz w:val="28"/>
                <w:szCs w:val="28"/>
                <w:lang w:val="uk-UA"/>
              </w:rPr>
              <w:t>(без урахування поділу класу на групи)</w:t>
            </w:r>
          </w:p>
        </w:tc>
        <w:tc>
          <w:tcPr>
            <w:tcW w:w="2409" w:type="dxa"/>
            <w:tcBorders>
              <w:top w:val="single" w:sz="6" w:space="0" w:color="auto"/>
              <w:left w:val="single" w:sz="6" w:space="0" w:color="auto"/>
              <w:bottom w:val="single" w:sz="6" w:space="0" w:color="auto"/>
              <w:right w:val="single" w:sz="6" w:space="0" w:color="auto"/>
            </w:tcBorders>
            <w:vAlign w:val="center"/>
          </w:tcPr>
          <w:p w:rsidR="007C6249" w:rsidRPr="00C167B4" w:rsidRDefault="007C6249" w:rsidP="001616A2">
            <w:pPr>
              <w:ind w:left="-108"/>
              <w:jc w:val="center"/>
              <w:rPr>
                <w:rFonts w:ascii="Times New Roman" w:eastAsia="Calibri" w:hAnsi="Times New Roman" w:cs="Times New Roman"/>
                <w:sz w:val="28"/>
                <w:szCs w:val="28"/>
                <w:lang w:val="uk-UA"/>
              </w:rPr>
            </w:pPr>
            <w:r w:rsidRPr="00C167B4">
              <w:rPr>
                <w:rFonts w:ascii="Times New Roman" w:eastAsia="Calibri" w:hAnsi="Times New Roman" w:cs="Times New Roman"/>
                <w:sz w:val="28"/>
                <w:szCs w:val="28"/>
                <w:lang w:val="uk-UA"/>
              </w:rPr>
              <w:t>38</w:t>
            </w:r>
          </w:p>
        </w:tc>
      </w:tr>
    </w:tbl>
    <w:p w:rsidR="007C6249" w:rsidRDefault="001616A2" w:rsidP="007C6249">
      <w:pPr>
        <w:ind w:left="4248"/>
        <w:jc w:val="right"/>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Додаток  2 </w:t>
      </w:r>
    </w:p>
    <w:p w:rsidR="007C6249" w:rsidRDefault="007C6249" w:rsidP="007C6249">
      <w:pPr>
        <w:shd w:val="clear" w:color="auto" w:fill="FFFFFF"/>
        <w:ind w:left="5670" w:hanging="5670"/>
        <w:jc w:val="center"/>
        <w:rPr>
          <w:rFonts w:ascii="Times New Roman" w:hAnsi="Times New Roman" w:cs="Times New Roman"/>
          <w:b/>
          <w:sz w:val="28"/>
          <w:szCs w:val="28"/>
          <w:lang w:val="uk-UA"/>
        </w:rPr>
      </w:pPr>
    </w:p>
    <w:p w:rsidR="001616A2" w:rsidRPr="001616A2" w:rsidRDefault="001616A2" w:rsidP="007C6249">
      <w:pPr>
        <w:shd w:val="clear" w:color="auto" w:fill="FFFFFF"/>
        <w:ind w:left="5670" w:hanging="5670"/>
        <w:jc w:val="center"/>
        <w:rPr>
          <w:rFonts w:ascii="Times New Roman" w:hAnsi="Times New Roman" w:cs="Times New Roman"/>
          <w:b/>
          <w:sz w:val="28"/>
          <w:szCs w:val="28"/>
          <w:lang w:val="uk-UA"/>
        </w:rPr>
      </w:pPr>
    </w:p>
    <w:p w:rsidR="007C6249" w:rsidRPr="004A1F6E" w:rsidRDefault="007C6249" w:rsidP="007C6249">
      <w:pPr>
        <w:shd w:val="clear" w:color="auto" w:fill="FFFFFF"/>
        <w:ind w:left="5670" w:hanging="5670"/>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Навчальний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план</w:t>
      </w:r>
      <w:proofErr w:type="spellEnd"/>
      <w:proofErr w:type="gramEnd"/>
      <w:r>
        <w:rPr>
          <w:rFonts w:ascii="Times New Roman" w:hAnsi="Times New Roman" w:cs="Times New Roman"/>
          <w:b/>
          <w:sz w:val="28"/>
          <w:szCs w:val="28"/>
        </w:rPr>
        <w:t xml:space="preserve"> 11-А  </w:t>
      </w:r>
      <w:proofErr w:type="spellStart"/>
      <w:r>
        <w:rPr>
          <w:rFonts w:ascii="Times New Roman" w:hAnsi="Times New Roman" w:cs="Times New Roman"/>
          <w:b/>
          <w:sz w:val="28"/>
          <w:szCs w:val="28"/>
        </w:rPr>
        <w:t>класу</w:t>
      </w:r>
      <w:proofErr w:type="spellEnd"/>
    </w:p>
    <w:p w:rsidR="007C6249" w:rsidRPr="00520F83" w:rsidRDefault="007C6249" w:rsidP="007C6249">
      <w:pPr>
        <w:shd w:val="clear" w:color="auto" w:fill="FFFFFF"/>
        <w:ind w:left="5670"/>
        <w:rPr>
          <w:b/>
          <w:color w:val="FF0000"/>
          <w:sz w:val="28"/>
          <w:szCs w:val="28"/>
        </w:rPr>
      </w:pPr>
    </w:p>
    <w:p w:rsidR="007C6249" w:rsidRDefault="007C6249" w:rsidP="007C6249">
      <w:pPr>
        <w:rPr>
          <w:rFonts w:ascii="Times New Roman" w:eastAsia="Calibri" w:hAnsi="Times New Roman" w:cs="Times New Roman"/>
          <w:b/>
          <w:sz w:val="28"/>
          <w:szCs w:val="28"/>
          <w:lang w:val="uk-U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7C6249" w:rsidRDefault="007C6249" w:rsidP="000B09A6">
      <w:pPr>
        <w:widowControl/>
        <w:spacing w:line="360" w:lineRule="auto"/>
        <w:jc w:val="center"/>
        <w:rPr>
          <w:rFonts w:ascii="Times New Roman" w:eastAsia="Calibri" w:hAnsi="Times New Roman" w:cs="Times New Roman"/>
          <w:color w:val="auto"/>
          <w:sz w:val="28"/>
          <w:szCs w:val="28"/>
          <w:lang w:val="uk-UA" w:bidi="ar-SA"/>
        </w:rPr>
      </w:pPr>
    </w:p>
    <w:p w:rsidR="001616A2" w:rsidRDefault="001616A2" w:rsidP="000B09A6">
      <w:pPr>
        <w:widowControl/>
        <w:spacing w:line="360" w:lineRule="auto"/>
        <w:jc w:val="center"/>
        <w:rPr>
          <w:rFonts w:ascii="Times New Roman" w:eastAsia="Calibri" w:hAnsi="Times New Roman" w:cs="Times New Roman"/>
          <w:color w:val="auto"/>
          <w:sz w:val="28"/>
          <w:szCs w:val="28"/>
          <w:lang w:val="uk-UA" w:bidi="ar-SA"/>
        </w:rPr>
      </w:pPr>
    </w:p>
    <w:p w:rsidR="001616A2" w:rsidRDefault="001616A2" w:rsidP="000B09A6">
      <w:pPr>
        <w:widowControl/>
        <w:spacing w:line="360" w:lineRule="auto"/>
        <w:jc w:val="center"/>
        <w:rPr>
          <w:rFonts w:ascii="Times New Roman" w:eastAsia="Calibri" w:hAnsi="Times New Roman" w:cs="Times New Roman"/>
          <w:color w:val="auto"/>
          <w:sz w:val="28"/>
          <w:szCs w:val="28"/>
          <w:lang w:val="uk-UA" w:bidi="ar-SA"/>
        </w:rPr>
      </w:pPr>
    </w:p>
    <w:p w:rsidR="001616A2" w:rsidRDefault="001616A2" w:rsidP="000B09A6">
      <w:pPr>
        <w:widowControl/>
        <w:spacing w:line="360" w:lineRule="auto"/>
        <w:jc w:val="center"/>
        <w:rPr>
          <w:rFonts w:ascii="Times New Roman" w:eastAsia="Calibri" w:hAnsi="Times New Roman" w:cs="Times New Roman"/>
          <w:color w:val="auto"/>
          <w:sz w:val="28"/>
          <w:szCs w:val="28"/>
          <w:lang w:val="uk-UA" w:bidi="ar-SA"/>
        </w:rPr>
      </w:pPr>
    </w:p>
    <w:p w:rsidR="001616A2" w:rsidRDefault="001616A2" w:rsidP="000B09A6">
      <w:pPr>
        <w:widowControl/>
        <w:spacing w:line="360" w:lineRule="auto"/>
        <w:jc w:val="center"/>
        <w:rPr>
          <w:rFonts w:ascii="Times New Roman" w:eastAsia="Calibri" w:hAnsi="Times New Roman" w:cs="Times New Roman"/>
          <w:color w:val="auto"/>
          <w:sz w:val="28"/>
          <w:szCs w:val="28"/>
          <w:lang w:val="uk-UA" w:bidi="ar-SA"/>
        </w:rPr>
      </w:pPr>
    </w:p>
    <w:p w:rsidR="001616A2" w:rsidRDefault="001616A2" w:rsidP="000B09A6">
      <w:pPr>
        <w:widowControl/>
        <w:spacing w:line="360" w:lineRule="auto"/>
        <w:jc w:val="center"/>
        <w:rPr>
          <w:rFonts w:ascii="Times New Roman" w:eastAsia="Calibri" w:hAnsi="Times New Roman" w:cs="Times New Roman"/>
          <w:color w:val="auto"/>
          <w:sz w:val="28"/>
          <w:szCs w:val="28"/>
          <w:lang w:val="uk-UA" w:bidi="ar-SA"/>
        </w:rPr>
      </w:pPr>
    </w:p>
    <w:p w:rsidR="001616A2" w:rsidRDefault="001616A2" w:rsidP="000B09A6">
      <w:pPr>
        <w:widowControl/>
        <w:spacing w:line="360" w:lineRule="auto"/>
        <w:jc w:val="center"/>
        <w:rPr>
          <w:rFonts w:ascii="Times New Roman" w:eastAsia="Calibri" w:hAnsi="Times New Roman" w:cs="Times New Roman"/>
          <w:color w:val="auto"/>
          <w:sz w:val="28"/>
          <w:szCs w:val="28"/>
          <w:lang w:val="uk-UA" w:bidi="ar-SA"/>
        </w:rPr>
      </w:pPr>
      <w:bookmarkStart w:id="1" w:name="_GoBack"/>
      <w:bookmarkEnd w:id="1"/>
    </w:p>
    <w:p w:rsidR="007C6249" w:rsidRPr="000B09A6" w:rsidRDefault="007C6249" w:rsidP="007C6249">
      <w:pPr>
        <w:widowControl/>
        <w:spacing w:line="360" w:lineRule="auto"/>
        <w:jc w:val="center"/>
        <w:rPr>
          <w:rFonts w:ascii="Times New Roman" w:eastAsia="Calibri" w:hAnsi="Times New Roman" w:cs="Times New Roman"/>
          <w:b/>
          <w:color w:val="auto"/>
          <w:sz w:val="28"/>
          <w:szCs w:val="28"/>
          <w:lang w:val="uk-UA" w:bidi="ar-SA"/>
        </w:rPr>
      </w:pPr>
      <w:r w:rsidRPr="000B09A6">
        <w:rPr>
          <w:rFonts w:ascii="Times New Roman" w:eastAsia="Calibri" w:hAnsi="Times New Roman" w:cs="Times New Roman"/>
          <w:b/>
          <w:color w:val="auto"/>
          <w:sz w:val="28"/>
          <w:szCs w:val="28"/>
          <w:lang w:val="uk-UA" w:bidi="ar-SA"/>
        </w:rPr>
        <w:lastRenderedPageBreak/>
        <w:t xml:space="preserve">Перелік навчальних програм </w:t>
      </w:r>
    </w:p>
    <w:p w:rsidR="007C6249" w:rsidRPr="000B09A6" w:rsidRDefault="007C6249" w:rsidP="007C6249">
      <w:pPr>
        <w:widowControl/>
        <w:spacing w:line="360" w:lineRule="auto"/>
        <w:jc w:val="center"/>
        <w:rPr>
          <w:rFonts w:ascii="Times New Roman" w:eastAsia="Calibri" w:hAnsi="Times New Roman" w:cs="Times New Roman"/>
          <w:b/>
          <w:color w:val="auto"/>
          <w:sz w:val="28"/>
          <w:szCs w:val="28"/>
          <w:lang w:val="uk-UA" w:bidi="ar-SA"/>
        </w:rPr>
      </w:pPr>
      <w:r w:rsidRPr="000B09A6">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7C6249" w:rsidRPr="000B09A6" w:rsidRDefault="007C6249" w:rsidP="007C6249">
      <w:pPr>
        <w:widowControl/>
        <w:spacing w:line="360" w:lineRule="auto"/>
        <w:jc w:val="center"/>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7C6249" w:rsidRPr="000B09A6" w:rsidRDefault="007C6249" w:rsidP="007C6249">
      <w:pPr>
        <w:widowControl/>
        <w:jc w:val="center"/>
        <w:rPr>
          <w:rFonts w:ascii="Times New Roman" w:eastAsia="Calibri" w:hAnsi="Times New Roman" w:cs="Times New Roman"/>
          <w:b/>
          <w:color w:val="auto"/>
          <w:sz w:val="28"/>
          <w:szCs w:val="28"/>
          <w:lang w:val="uk-UA"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0"/>
        <w:gridCol w:w="3827"/>
      </w:tblGrid>
      <w:tr w:rsidR="007C6249" w:rsidRPr="000B09A6" w:rsidTr="00525D46">
        <w:trPr>
          <w:trHeight w:val="20"/>
        </w:trPr>
        <w:tc>
          <w:tcPr>
            <w:tcW w:w="710" w:type="dxa"/>
          </w:tcPr>
          <w:p w:rsidR="007C6249" w:rsidRPr="000B09A6" w:rsidRDefault="007C6249" w:rsidP="00525D46">
            <w:pPr>
              <w:widowControl/>
              <w:rPr>
                <w:rFonts w:ascii="Times New Roman" w:eastAsia="Calibri" w:hAnsi="Times New Roman" w:cs="Times New Roman"/>
                <w:b/>
                <w:color w:val="auto"/>
                <w:sz w:val="28"/>
                <w:szCs w:val="28"/>
                <w:lang w:val="uk-UA" w:bidi="ar-SA"/>
              </w:rPr>
            </w:pPr>
            <w:r w:rsidRPr="000B09A6">
              <w:rPr>
                <w:rFonts w:ascii="Times New Roman" w:eastAsia="Calibri" w:hAnsi="Times New Roman" w:cs="Times New Roman"/>
                <w:b/>
                <w:color w:val="auto"/>
                <w:sz w:val="28"/>
                <w:szCs w:val="28"/>
                <w:lang w:val="uk-UA" w:bidi="ar-SA"/>
              </w:rPr>
              <w:t>№ п/п</w:t>
            </w:r>
          </w:p>
        </w:tc>
        <w:tc>
          <w:tcPr>
            <w:tcW w:w="5670" w:type="dxa"/>
          </w:tcPr>
          <w:p w:rsidR="007C6249" w:rsidRPr="000B09A6" w:rsidRDefault="007C6249" w:rsidP="00525D46">
            <w:pPr>
              <w:widowControl/>
              <w:jc w:val="center"/>
              <w:rPr>
                <w:rFonts w:ascii="Times New Roman" w:eastAsia="Calibri" w:hAnsi="Times New Roman" w:cs="Times New Roman"/>
                <w:b/>
                <w:color w:val="auto"/>
                <w:sz w:val="28"/>
                <w:szCs w:val="28"/>
                <w:lang w:val="uk-UA" w:bidi="ar-SA"/>
              </w:rPr>
            </w:pPr>
            <w:r w:rsidRPr="000B09A6">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7C6249" w:rsidRPr="000B09A6" w:rsidRDefault="007C6249" w:rsidP="00525D46">
            <w:pPr>
              <w:widowControl/>
              <w:jc w:val="center"/>
              <w:rPr>
                <w:rFonts w:ascii="Times New Roman" w:eastAsia="Calibri" w:hAnsi="Times New Roman" w:cs="Times New Roman"/>
                <w:b/>
                <w:color w:val="auto"/>
                <w:sz w:val="28"/>
                <w:szCs w:val="28"/>
                <w:lang w:val="uk-UA" w:bidi="ar-SA"/>
              </w:rPr>
            </w:pPr>
            <w:r w:rsidRPr="000B09A6">
              <w:rPr>
                <w:rFonts w:ascii="Times New Roman" w:eastAsia="Calibri" w:hAnsi="Times New Roman" w:cs="Times New Roman"/>
                <w:b/>
                <w:color w:val="auto"/>
                <w:sz w:val="28"/>
                <w:szCs w:val="28"/>
                <w:lang w:val="uk-UA" w:bidi="ar-SA"/>
              </w:rPr>
              <w:t>Рівень вивчення</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vAlign w:val="center"/>
          </w:tcPr>
          <w:p w:rsidR="007C6249" w:rsidRPr="000B09A6" w:rsidRDefault="007C6249" w:rsidP="00525D46">
            <w:pPr>
              <w:widowControl/>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Українська мова</w:t>
            </w:r>
          </w:p>
        </w:tc>
        <w:tc>
          <w:tcPr>
            <w:tcW w:w="3827" w:type="dxa"/>
            <w:vAlign w:val="center"/>
          </w:tcPr>
          <w:p w:rsidR="007C6249" w:rsidRPr="000B09A6" w:rsidRDefault="007C6249" w:rsidP="00525D46">
            <w:pPr>
              <w:widowControl/>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Рівень стандарту</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tcPr>
          <w:p w:rsidR="007C6249" w:rsidRPr="000B09A6" w:rsidRDefault="007C6249" w:rsidP="00525D46">
            <w:pPr>
              <w:widowControl/>
              <w:rPr>
                <w:rFonts w:ascii="Times New Roman" w:eastAsia="Times New Roman"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Українська мова</w:t>
            </w:r>
          </w:p>
        </w:tc>
        <w:tc>
          <w:tcPr>
            <w:tcW w:w="3827" w:type="dxa"/>
          </w:tcPr>
          <w:p w:rsidR="007C6249" w:rsidRPr="000B09A6" w:rsidRDefault="007C6249" w:rsidP="00525D46">
            <w:pPr>
              <w:widowControl/>
              <w:jc w:val="both"/>
              <w:rPr>
                <w:rFonts w:ascii="Times New Roman" w:eastAsia="Times New Roman"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Профільний рівень</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vAlign w:val="center"/>
          </w:tcPr>
          <w:p w:rsidR="007C6249" w:rsidRPr="000B09A6" w:rsidRDefault="007C6249" w:rsidP="00525D46">
            <w:pPr>
              <w:widowControl/>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Біологія і екологія</w:t>
            </w:r>
          </w:p>
        </w:tc>
        <w:tc>
          <w:tcPr>
            <w:tcW w:w="3827" w:type="dxa"/>
          </w:tcPr>
          <w:p w:rsidR="007C6249" w:rsidRPr="000B09A6" w:rsidRDefault="007C6249" w:rsidP="00525D46">
            <w:pPr>
              <w:widowControl/>
              <w:contextualSpacing/>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Рівень стандарту</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vAlign w:val="center"/>
          </w:tcPr>
          <w:p w:rsidR="007C6249" w:rsidRPr="000B09A6" w:rsidRDefault="007C6249" w:rsidP="00525D46">
            <w:pPr>
              <w:widowControl/>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Всесвітня історія</w:t>
            </w:r>
          </w:p>
        </w:tc>
        <w:tc>
          <w:tcPr>
            <w:tcW w:w="3827" w:type="dxa"/>
          </w:tcPr>
          <w:p w:rsidR="007C6249" w:rsidRPr="000B09A6" w:rsidRDefault="007C6249" w:rsidP="00525D46">
            <w:pPr>
              <w:widowControl/>
              <w:contextualSpacing/>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Рівень стандарту</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vAlign w:val="center"/>
          </w:tcPr>
          <w:p w:rsidR="007C6249" w:rsidRPr="000B09A6" w:rsidRDefault="007C6249" w:rsidP="00525D46">
            <w:pPr>
              <w:widowControl/>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Географія</w:t>
            </w:r>
          </w:p>
        </w:tc>
        <w:tc>
          <w:tcPr>
            <w:tcW w:w="3827" w:type="dxa"/>
          </w:tcPr>
          <w:p w:rsidR="007C6249" w:rsidRPr="000B09A6" w:rsidRDefault="007C6249" w:rsidP="00525D46">
            <w:pPr>
              <w:widowControl/>
              <w:contextualSpacing/>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Рівень стандарту</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tcPr>
          <w:p w:rsidR="007C6249" w:rsidRPr="000B09A6" w:rsidRDefault="007C6249" w:rsidP="00525D46">
            <w:pPr>
              <w:widowControl/>
              <w:ind w:left="-108"/>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Pr>
          <w:p w:rsidR="007C6249" w:rsidRPr="000B09A6" w:rsidRDefault="007C6249" w:rsidP="00525D46">
            <w:pPr>
              <w:widowControl/>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Рівень стандарту</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tcPr>
          <w:p w:rsidR="007C6249" w:rsidRPr="000B09A6" w:rsidRDefault="007C6249" w:rsidP="00525D46">
            <w:pPr>
              <w:widowControl/>
              <w:ind w:left="-108"/>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 xml:space="preserve"> Економіка</w:t>
            </w:r>
          </w:p>
        </w:tc>
        <w:tc>
          <w:tcPr>
            <w:tcW w:w="3827" w:type="dxa"/>
          </w:tcPr>
          <w:p w:rsidR="007C6249" w:rsidRPr="000B09A6" w:rsidRDefault="007C6249" w:rsidP="00525D46">
            <w:pPr>
              <w:widowControl/>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Рівень стандарту</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tcPr>
          <w:p w:rsidR="007C6249" w:rsidRPr="000B09A6" w:rsidRDefault="007C6249" w:rsidP="00525D46">
            <w:pPr>
              <w:widowControl/>
              <w:rPr>
                <w:rFonts w:ascii="Times New Roman" w:eastAsia="Times New Roman"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Зарубіжна література</w:t>
            </w:r>
          </w:p>
        </w:tc>
        <w:tc>
          <w:tcPr>
            <w:tcW w:w="3827" w:type="dxa"/>
          </w:tcPr>
          <w:p w:rsidR="007C6249" w:rsidRPr="000B09A6" w:rsidRDefault="007C6249" w:rsidP="00525D46">
            <w:pPr>
              <w:widowControl/>
              <w:contextualSpacing/>
              <w:jc w:val="both"/>
              <w:rPr>
                <w:rFonts w:ascii="Times New Roman" w:eastAsia="Times New Roman"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Рівень стандарту</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vAlign w:val="center"/>
          </w:tcPr>
          <w:p w:rsidR="007C6249" w:rsidRPr="000B09A6" w:rsidRDefault="007C6249" w:rsidP="00525D46">
            <w:pPr>
              <w:widowControl/>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Захист Вітчизни</w:t>
            </w:r>
          </w:p>
        </w:tc>
        <w:tc>
          <w:tcPr>
            <w:tcW w:w="3827" w:type="dxa"/>
          </w:tcPr>
          <w:p w:rsidR="007C6249" w:rsidRPr="000B09A6" w:rsidRDefault="007C6249" w:rsidP="00525D46">
            <w:pPr>
              <w:widowControl/>
              <w:contextualSpacing/>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Рівень стандарту</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tcPr>
          <w:p w:rsidR="007C6249" w:rsidRPr="000B09A6" w:rsidRDefault="007C6249" w:rsidP="00525D46">
            <w:pPr>
              <w:widowControl/>
              <w:rPr>
                <w:rFonts w:ascii="Times New Roman" w:eastAsia="Calibri" w:hAnsi="Times New Roman" w:cs="Times New Roman"/>
                <w:color w:val="auto"/>
                <w:sz w:val="28"/>
                <w:szCs w:val="28"/>
                <w:lang w:val="uk-UA" w:bidi="ar-SA"/>
              </w:rPr>
            </w:pPr>
            <w:r w:rsidRPr="000B09A6">
              <w:rPr>
                <w:rFonts w:ascii="Times New Roman" w:eastAsia="Times New Roman" w:hAnsi="Times New Roman" w:cs="Times New Roman"/>
                <w:color w:val="auto"/>
                <w:sz w:val="28"/>
                <w:szCs w:val="28"/>
                <w:lang w:val="uk-UA" w:bidi="ar-SA"/>
              </w:rPr>
              <w:t xml:space="preserve">Інформатика </w:t>
            </w:r>
          </w:p>
        </w:tc>
        <w:tc>
          <w:tcPr>
            <w:tcW w:w="3827" w:type="dxa"/>
          </w:tcPr>
          <w:p w:rsidR="007C6249" w:rsidRPr="000B09A6" w:rsidRDefault="007C6249" w:rsidP="00525D46">
            <w:pPr>
              <w:widowControl/>
              <w:contextualSpacing/>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Рівень стандарту</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vAlign w:val="center"/>
          </w:tcPr>
          <w:p w:rsidR="007C6249" w:rsidRPr="000B09A6" w:rsidRDefault="007C6249" w:rsidP="00525D46">
            <w:pPr>
              <w:widowControl/>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Історія України</w:t>
            </w:r>
          </w:p>
        </w:tc>
        <w:tc>
          <w:tcPr>
            <w:tcW w:w="3827" w:type="dxa"/>
          </w:tcPr>
          <w:p w:rsidR="007C6249" w:rsidRPr="000B09A6" w:rsidRDefault="007C6249" w:rsidP="00525D46">
            <w:pPr>
              <w:widowControl/>
              <w:contextualSpacing/>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Рівень стандарту</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vAlign w:val="center"/>
          </w:tcPr>
          <w:p w:rsidR="007C6249" w:rsidRPr="000B09A6" w:rsidRDefault="007C6249" w:rsidP="00525D46">
            <w:pPr>
              <w:widowControl/>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Історія України</w:t>
            </w:r>
          </w:p>
        </w:tc>
        <w:tc>
          <w:tcPr>
            <w:tcW w:w="3827" w:type="dxa"/>
          </w:tcPr>
          <w:p w:rsidR="007C6249" w:rsidRPr="000B09A6" w:rsidRDefault="007C6249" w:rsidP="00525D46">
            <w:pPr>
              <w:widowControl/>
              <w:contextualSpacing/>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Профільний рівень</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tcPr>
          <w:p w:rsidR="007C6249" w:rsidRPr="000B09A6" w:rsidRDefault="007C6249" w:rsidP="00525D46">
            <w:pPr>
              <w:widowControl/>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 xml:space="preserve">Математика </w:t>
            </w:r>
          </w:p>
        </w:tc>
        <w:tc>
          <w:tcPr>
            <w:tcW w:w="3827" w:type="dxa"/>
          </w:tcPr>
          <w:p w:rsidR="007C6249" w:rsidRPr="000B09A6" w:rsidRDefault="007C6249" w:rsidP="00525D46">
            <w:pPr>
              <w:widowControl/>
              <w:contextualSpacing/>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Профільний рівень</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vAlign w:val="center"/>
          </w:tcPr>
          <w:p w:rsidR="007C6249" w:rsidRPr="000B09A6" w:rsidRDefault="007C6249" w:rsidP="00525D46">
            <w:pPr>
              <w:widowControl/>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827" w:type="dxa"/>
          </w:tcPr>
          <w:p w:rsidR="007C6249" w:rsidRPr="000B09A6" w:rsidRDefault="007C6249" w:rsidP="00525D46">
            <w:pPr>
              <w:widowControl/>
              <w:contextualSpacing/>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Рівень стандарту</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tcPr>
          <w:p w:rsidR="007C6249" w:rsidRPr="000B09A6" w:rsidRDefault="007C6249" w:rsidP="00525D46">
            <w:pPr>
              <w:widowControl/>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Мистецтво</w:t>
            </w:r>
          </w:p>
        </w:tc>
        <w:tc>
          <w:tcPr>
            <w:tcW w:w="3827" w:type="dxa"/>
          </w:tcPr>
          <w:p w:rsidR="007C6249" w:rsidRPr="000B09A6" w:rsidRDefault="007C6249" w:rsidP="00525D46">
            <w:pPr>
              <w:widowControl/>
              <w:contextualSpacing/>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Рівень стандарту</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vAlign w:val="center"/>
          </w:tcPr>
          <w:p w:rsidR="007C6249" w:rsidRPr="000B09A6" w:rsidRDefault="007C6249" w:rsidP="00525D46">
            <w:pPr>
              <w:widowControl/>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 xml:space="preserve">Технології </w:t>
            </w:r>
          </w:p>
        </w:tc>
        <w:tc>
          <w:tcPr>
            <w:tcW w:w="3827" w:type="dxa"/>
          </w:tcPr>
          <w:p w:rsidR="007C6249" w:rsidRPr="000B09A6" w:rsidRDefault="007C6249" w:rsidP="00525D46">
            <w:pPr>
              <w:widowControl/>
              <w:contextualSpacing/>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Рівень стандарту</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tcPr>
          <w:p w:rsidR="007C6249" w:rsidRPr="000B09A6" w:rsidRDefault="007C6249" w:rsidP="00525D46">
            <w:pPr>
              <w:widowControl/>
              <w:rPr>
                <w:rFonts w:ascii="Times New Roman" w:eastAsia="Times New Roman"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Українська література</w:t>
            </w:r>
          </w:p>
        </w:tc>
        <w:tc>
          <w:tcPr>
            <w:tcW w:w="3827" w:type="dxa"/>
          </w:tcPr>
          <w:p w:rsidR="007C6249" w:rsidRPr="000B09A6" w:rsidRDefault="007C6249" w:rsidP="00525D46">
            <w:pPr>
              <w:widowControl/>
              <w:jc w:val="both"/>
              <w:rPr>
                <w:rFonts w:ascii="Times New Roman" w:eastAsia="Times New Roman"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Рівень стандарту</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vAlign w:val="center"/>
          </w:tcPr>
          <w:p w:rsidR="007C6249" w:rsidRPr="000B09A6" w:rsidRDefault="007C6249" w:rsidP="00525D46">
            <w:pPr>
              <w:widowControl/>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7C6249" w:rsidRPr="000B09A6" w:rsidRDefault="007C6249" w:rsidP="00525D46">
            <w:pPr>
              <w:widowControl/>
              <w:spacing w:after="200"/>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Рівень стандарту</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vAlign w:val="center"/>
          </w:tcPr>
          <w:p w:rsidR="007C6249" w:rsidRPr="000B09A6" w:rsidRDefault="007C6249" w:rsidP="00525D46">
            <w:pPr>
              <w:widowControl/>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Фізична культура</w:t>
            </w:r>
          </w:p>
        </w:tc>
        <w:tc>
          <w:tcPr>
            <w:tcW w:w="3827" w:type="dxa"/>
          </w:tcPr>
          <w:p w:rsidR="007C6249" w:rsidRPr="000B09A6" w:rsidRDefault="007C6249" w:rsidP="00525D46">
            <w:pPr>
              <w:widowControl/>
              <w:contextualSpacing/>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Рівень стандарту</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vAlign w:val="center"/>
          </w:tcPr>
          <w:p w:rsidR="007C6249" w:rsidRPr="000B09A6" w:rsidRDefault="007C6249" w:rsidP="00525D46">
            <w:pPr>
              <w:widowControl/>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Хімія</w:t>
            </w:r>
          </w:p>
        </w:tc>
        <w:tc>
          <w:tcPr>
            <w:tcW w:w="3827" w:type="dxa"/>
          </w:tcPr>
          <w:p w:rsidR="007C6249" w:rsidRPr="000B09A6" w:rsidRDefault="007C6249" w:rsidP="00525D46">
            <w:pPr>
              <w:widowControl/>
              <w:contextualSpacing/>
              <w:jc w:val="both"/>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Рівень стандарту</w:t>
            </w:r>
          </w:p>
        </w:tc>
      </w:tr>
      <w:tr w:rsidR="007C6249" w:rsidRPr="000B09A6" w:rsidTr="00525D46">
        <w:trPr>
          <w:trHeight w:val="20"/>
        </w:trPr>
        <w:tc>
          <w:tcPr>
            <w:tcW w:w="710" w:type="dxa"/>
          </w:tcPr>
          <w:p w:rsidR="007C6249" w:rsidRPr="000B09A6" w:rsidRDefault="007C6249" w:rsidP="00525D46">
            <w:pPr>
              <w:widowControl/>
              <w:numPr>
                <w:ilvl w:val="0"/>
                <w:numId w:val="6"/>
              </w:numPr>
              <w:tabs>
                <w:tab w:val="left" w:pos="114"/>
              </w:tabs>
              <w:spacing w:after="200"/>
              <w:jc w:val="center"/>
              <w:rPr>
                <w:rFonts w:ascii="Times New Roman" w:eastAsia="Times New Roman" w:hAnsi="Times New Roman" w:cs="Times New Roman"/>
                <w:color w:val="auto"/>
                <w:sz w:val="28"/>
                <w:szCs w:val="28"/>
                <w:lang w:val="uk-UA" w:bidi="ar-SA"/>
              </w:rPr>
            </w:pPr>
          </w:p>
        </w:tc>
        <w:tc>
          <w:tcPr>
            <w:tcW w:w="5670" w:type="dxa"/>
            <w:vAlign w:val="center"/>
          </w:tcPr>
          <w:p w:rsidR="007C6249" w:rsidRPr="000B09A6" w:rsidRDefault="007C6249" w:rsidP="00525D46">
            <w:pPr>
              <w:widowControl/>
              <w:rPr>
                <w:rFonts w:ascii="Times New Roman" w:eastAsia="Calibri"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Іноземні мови</w:t>
            </w:r>
          </w:p>
        </w:tc>
        <w:tc>
          <w:tcPr>
            <w:tcW w:w="3827" w:type="dxa"/>
          </w:tcPr>
          <w:p w:rsidR="007C6249" w:rsidRPr="000B09A6" w:rsidRDefault="007C6249" w:rsidP="00525D46">
            <w:pPr>
              <w:widowControl/>
              <w:contextualSpacing/>
              <w:jc w:val="both"/>
              <w:rPr>
                <w:rFonts w:ascii="Times New Roman" w:eastAsia="Times New Roman" w:hAnsi="Times New Roman" w:cs="Times New Roman"/>
                <w:color w:val="auto"/>
                <w:sz w:val="28"/>
                <w:szCs w:val="28"/>
                <w:lang w:val="uk-UA" w:bidi="ar-SA"/>
              </w:rPr>
            </w:pPr>
            <w:r w:rsidRPr="000B09A6">
              <w:rPr>
                <w:rFonts w:ascii="Times New Roman" w:eastAsia="Calibri" w:hAnsi="Times New Roman" w:cs="Times New Roman"/>
                <w:color w:val="auto"/>
                <w:sz w:val="28"/>
                <w:szCs w:val="28"/>
                <w:lang w:val="uk-UA" w:bidi="ar-SA"/>
              </w:rPr>
              <w:t>Профільний рівень</w:t>
            </w:r>
          </w:p>
        </w:tc>
      </w:tr>
    </w:tbl>
    <w:p w:rsidR="007C6249" w:rsidRDefault="007C6249" w:rsidP="007C6249">
      <w:pPr>
        <w:widowControl/>
        <w:spacing w:line="360" w:lineRule="auto"/>
        <w:rPr>
          <w:rFonts w:ascii="Times New Roman" w:eastAsia="Calibri" w:hAnsi="Times New Roman" w:cs="Times New Roman"/>
          <w:color w:val="auto"/>
          <w:sz w:val="28"/>
          <w:szCs w:val="28"/>
          <w:lang w:val="uk-UA" w:bidi="ar-SA"/>
        </w:rPr>
      </w:pPr>
    </w:p>
    <w:p w:rsidR="007C6249" w:rsidRDefault="007C6249" w:rsidP="007C6249">
      <w:pPr>
        <w:widowControl/>
        <w:spacing w:line="360" w:lineRule="auto"/>
        <w:rPr>
          <w:rFonts w:ascii="Times New Roman" w:eastAsia="Calibri" w:hAnsi="Times New Roman" w:cs="Times New Roman"/>
          <w:color w:val="auto"/>
          <w:sz w:val="28"/>
          <w:szCs w:val="28"/>
          <w:lang w:val="uk-UA" w:bidi="ar-SA"/>
        </w:rPr>
      </w:pPr>
    </w:p>
    <w:p w:rsidR="007C6249" w:rsidRPr="000B09A6" w:rsidRDefault="007C6249" w:rsidP="000B09A6">
      <w:pPr>
        <w:widowControl/>
        <w:spacing w:line="360" w:lineRule="auto"/>
        <w:jc w:val="center"/>
        <w:rPr>
          <w:rFonts w:ascii="Times New Roman" w:eastAsia="Calibri" w:hAnsi="Times New Roman" w:cs="Times New Roman"/>
          <w:color w:val="auto"/>
          <w:sz w:val="28"/>
          <w:szCs w:val="28"/>
          <w:lang w:val="uk-UA" w:bidi="ar-SA"/>
        </w:rPr>
      </w:pPr>
    </w:p>
    <w:sectPr w:rsidR="007C6249" w:rsidRPr="000B09A6" w:rsidSect="00AA6A83">
      <w:footerReference w:type="default" r:id="rId8"/>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C2" w:rsidRDefault="00BA3DC2">
      <w:r>
        <w:separator/>
      </w:r>
    </w:p>
  </w:endnote>
  <w:endnote w:type="continuationSeparator" w:id="0">
    <w:p w:rsidR="00BA3DC2" w:rsidRDefault="00BA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891652"/>
      <w:docPartObj>
        <w:docPartGallery w:val="Page Numbers (Bottom of Page)"/>
        <w:docPartUnique/>
      </w:docPartObj>
    </w:sdtPr>
    <w:sdtEndPr>
      <w:rPr>
        <w:noProof/>
      </w:rPr>
    </w:sdtEndPr>
    <w:sdtContent>
      <w:p w:rsidR="00FA4D03" w:rsidRDefault="00FA4D03">
        <w:pPr>
          <w:pStyle w:val="af"/>
          <w:jc w:val="right"/>
        </w:pPr>
        <w:r>
          <w:fldChar w:fldCharType="begin"/>
        </w:r>
        <w:r>
          <w:instrText xml:space="preserve"> PAGE   \* MERGEFORMAT </w:instrText>
        </w:r>
        <w:r>
          <w:fldChar w:fldCharType="separate"/>
        </w:r>
        <w:r w:rsidR="00D65FCF">
          <w:rPr>
            <w:noProof/>
          </w:rPr>
          <w:t>21</w:t>
        </w:r>
        <w:r>
          <w:rPr>
            <w:noProof/>
          </w:rPr>
          <w:fldChar w:fldCharType="end"/>
        </w:r>
      </w:p>
    </w:sdtContent>
  </w:sdt>
  <w:p w:rsidR="00FA4D03" w:rsidRDefault="00FA4D0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C2" w:rsidRDefault="00BA3DC2">
      <w:r>
        <w:separator/>
      </w:r>
    </w:p>
  </w:footnote>
  <w:footnote w:type="continuationSeparator" w:id="0">
    <w:p w:rsidR="00BA3DC2" w:rsidRDefault="00BA3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545599C"/>
    <w:multiLevelType w:val="hybridMultilevel"/>
    <w:tmpl w:val="5E5AFF6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205B60"/>
    <w:multiLevelType w:val="hybridMultilevel"/>
    <w:tmpl w:val="73C84C5E"/>
    <w:lvl w:ilvl="0" w:tplc="0419000D">
      <w:start w:val="1"/>
      <w:numFmt w:val="bullet"/>
      <w:lvlText w:val=""/>
      <w:lvlJc w:val="left"/>
      <w:pPr>
        <w:ind w:left="1215" w:hanging="360"/>
      </w:pPr>
      <w:rPr>
        <w:rFonts w:ascii="Wingdings" w:hAnsi="Wingdings"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3">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7">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A10D9"/>
    <w:multiLevelType w:val="hybridMultilevel"/>
    <w:tmpl w:val="A9C69BC2"/>
    <w:lvl w:ilvl="0" w:tplc="6D8E4BEA">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5">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B75893"/>
    <w:multiLevelType w:val="hybridMultilevel"/>
    <w:tmpl w:val="AF8CFAC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5">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7">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9">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6D074C"/>
    <w:multiLevelType w:val="hybridMultilevel"/>
    <w:tmpl w:val="33824AE6"/>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32">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3">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5">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6">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33"/>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19"/>
  </w:num>
  <w:num w:numId="5">
    <w:abstractNumId w:val="0"/>
  </w:num>
  <w:num w:numId="6">
    <w:abstractNumId w:val="12"/>
  </w:num>
  <w:num w:numId="7">
    <w:abstractNumId w:val="35"/>
  </w:num>
  <w:num w:numId="8">
    <w:abstractNumId w:val="15"/>
  </w:num>
  <w:num w:numId="9">
    <w:abstractNumId w:val="8"/>
  </w:num>
  <w:num w:numId="10">
    <w:abstractNumId w:val="5"/>
  </w:num>
  <w:num w:numId="11">
    <w:abstractNumId w:val="29"/>
  </w:num>
  <w:num w:numId="12">
    <w:abstractNumId w:val="26"/>
  </w:num>
  <w:num w:numId="13">
    <w:abstractNumId w:val="27"/>
  </w:num>
  <w:num w:numId="14">
    <w:abstractNumId w:val="13"/>
  </w:num>
  <w:num w:numId="15">
    <w:abstractNumId w:val="32"/>
  </w:num>
  <w:num w:numId="16">
    <w:abstractNumId w:val="18"/>
  </w:num>
  <w:num w:numId="17">
    <w:abstractNumId w:val="6"/>
  </w:num>
  <w:num w:numId="18">
    <w:abstractNumId w:val="21"/>
  </w:num>
  <w:num w:numId="19">
    <w:abstractNumId w:val="14"/>
  </w:num>
  <w:num w:numId="20">
    <w:abstractNumId w:val="10"/>
  </w:num>
  <w:num w:numId="21">
    <w:abstractNumId w:val="28"/>
  </w:num>
  <w:num w:numId="22">
    <w:abstractNumId w:val="24"/>
  </w:num>
  <w:num w:numId="23">
    <w:abstractNumId w:val="17"/>
  </w:num>
  <w:num w:numId="24">
    <w:abstractNumId w:val="25"/>
  </w:num>
  <w:num w:numId="25">
    <w:abstractNumId w:val="20"/>
  </w:num>
  <w:num w:numId="26">
    <w:abstractNumId w:val="23"/>
  </w:num>
  <w:num w:numId="27">
    <w:abstractNumId w:val="34"/>
  </w:num>
  <w:num w:numId="28">
    <w:abstractNumId w:val="22"/>
  </w:num>
  <w:num w:numId="29">
    <w:abstractNumId w:val="7"/>
  </w:num>
  <w:num w:numId="30">
    <w:abstractNumId w:val="36"/>
  </w:num>
  <w:num w:numId="31">
    <w:abstractNumId w:val="31"/>
  </w:num>
  <w:num w:numId="32">
    <w:abstractNumId w:val="11"/>
  </w:num>
  <w:num w:numId="33">
    <w:abstractNumId w:val="30"/>
  </w:num>
  <w:num w:numId="34">
    <w:abstractNumId w:val="2"/>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C8"/>
    <w:rsid w:val="0005295C"/>
    <w:rsid w:val="000B09A6"/>
    <w:rsid w:val="000B3FD5"/>
    <w:rsid w:val="000C3AF6"/>
    <w:rsid w:val="001616A2"/>
    <w:rsid w:val="001C517C"/>
    <w:rsid w:val="002217A5"/>
    <w:rsid w:val="002C48B8"/>
    <w:rsid w:val="002D1210"/>
    <w:rsid w:val="003B45B0"/>
    <w:rsid w:val="003C5623"/>
    <w:rsid w:val="0040488F"/>
    <w:rsid w:val="00406443"/>
    <w:rsid w:val="0043450E"/>
    <w:rsid w:val="004D7051"/>
    <w:rsid w:val="00515A8A"/>
    <w:rsid w:val="0055178F"/>
    <w:rsid w:val="007B7739"/>
    <w:rsid w:val="007C6249"/>
    <w:rsid w:val="007D29C8"/>
    <w:rsid w:val="007D5E80"/>
    <w:rsid w:val="00800B15"/>
    <w:rsid w:val="00866FD5"/>
    <w:rsid w:val="00941DF6"/>
    <w:rsid w:val="00980910"/>
    <w:rsid w:val="009B1115"/>
    <w:rsid w:val="00A302A2"/>
    <w:rsid w:val="00AA6A83"/>
    <w:rsid w:val="00AF02CF"/>
    <w:rsid w:val="00B369F9"/>
    <w:rsid w:val="00B660C8"/>
    <w:rsid w:val="00BA3DC2"/>
    <w:rsid w:val="00D03F0F"/>
    <w:rsid w:val="00D171C2"/>
    <w:rsid w:val="00D25B77"/>
    <w:rsid w:val="00D65FCF"/>
    <w:rsid w:val="00DE4CC7"/>
    <w:rsid w:val="00DF4475"/>
    <w:rsid w:val="00E2660B"/>
    <w:rsid w:val="00E339C6"/>
    <w:rsid w:val="00E941E5"/>
    <w:rsid w:val="00F15222"/>
    <w:rsid w:val="00F64EED"/>
    <w:rsid w:val="00FA4D03"/>
    <w:rsid w:val="00FB32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69F9"/>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B369F9"/>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B369F9"/>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B369F9"/>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B369F9"/>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B369F9"/>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B369F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B369F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B369F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B369F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9F9"/>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B369F9"/>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369F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369F9"/>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B369F9"/>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B369F9"/>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B369F9"/>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B369F9"/>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B369F9"/>
    <w:rPr>
      <w:rFonts w:ascii="Times New Roman CYR" w:eastAsia="Times New Roman" w:hAnsi="Times New Roman CYR" w:cs="Times New Roman CYR"/>
      <w:b/>
      <w:sz w:val="24"/>
      <w:szCs w:val="20"/>
      <w:lang w:eastAsia="uk-UA"/>
    </w:rPr>
  </w:style>
  <w:style w:type="character" w:styleId="a3">
    <w:name w:val="Hyperlink"/>
    <w:basedOn w:val="a0"/>
    <w:uiPriority w:val="99"/>
    <w:rsid w:val="00B369F9"/>
    <w:rPr>
      <w:color w:val="0066CC"/>
      <w:u w:val="single"/>
    </w:rPr>
  </w:style>
  <w:style w:type="numbering" w:customStyle="1" w:styleId="11">
    <w:name w:val="Нет списка1"/>
    <w:next w:val="a2"/>
    <w:uiPriority w:val="99"/>
    <w:semiHidden/>
    <w:unhideWhenUsed/>
    <w:rsid w:val="00B369F9"/>
  </w:style>
  <w:style w:type="character" w:customStyle="1" w:styleId="a4">
    <w:name w:val="Основной текст Знак"/>
    <w:link w:val="a5"/>
    <w:semiHidden/>
    <w:rsid w:val="00B369F9"/>
    <w:rPr>
      <w:rFonts w:ascii="Times New Roman" w:eastAsia="Times New Roman" w:hAnsi="Times New Roman" w:cs="Times New Roman"/>
      <w:sz w:val="20"/>
      <w:lang w:eastAsia="uk-UA"/>
    </w:rPr>
  </w:style>
  <w:style w:type="paragraph" w:styleId="a5">
    <w:name w:val="Body Text"/>
    <w:basedOn w:val="a"/>
    <w:link w:val="a4"/>
    <w:semiHidden/>
    <w:unhideWhenUsed/>
    <w:rsid w:val="00B369F9"/>
    <w:pPr>
      <w:widowControl/>
    </w:pPr>
    <w:rPr>
      <w:rFonts w:ascii="Times New Roman" w:eastAsia="Times New Roman" w:hAnsi="Times New Roman" w:cs="Times New Roman"/>
      <w:color w:val="auto"/>
      <w:sz w:val="20"/>
      <w:szCs w:val="22"/>
      <w:lang w:val="uk-UA" w:eastAsia="uk-UA" w:bidi="ar-SA"/>
    </w:rPr>
  </w:style>
  <w:style w:type="character" w:customStyle="1" w:styleId="12">
    <w:name w:val="Основной текст Знак1"/>
    <w:basedOn w:val="a0"/>
    <w:uiPriority w:val="99"/>
    <w:semiHidden/>
    <w:rsid w:val="00B369F9"/>
    <w:rPr>
      <w:rFonts w:ascii="Microsoft Sans Serif" w:eastAsia="Microsoft Sans Serif" w:hAnsi="Microsoft Sans Serif" w:cs="Microsoft Sans Serif"/>
      <w:color w:val="000000"/>
      <w:sz w:val="24"/>
      <w:szCs w:val="24"/>
      <w:lang w:val="en-US" w:bidi="en-US"/>
    </w:rPr>
  </w:style>
  <w:style w:type="character" w:customStyle="1" w:styleId="13">
    <w:name w:val="Основний текст Знак1"/>
    <w:basedOn w:val="a0"/>
    <w:uiPriority w:val="99"/>
    <w:semiHidden/>
    <w:rsid w:val="00B369F9"/>
  </w:style>
  <w:style w:type="table" w:styleId="a6">
    <w:name w:val="Table Grid"/>
    <w:basedOn w:val="a1"/>
    <w:uiPriority w:val="59"/>
    <w:rsid w:val="00B369F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369F9"/>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B369F9"/>
    <w:rPr>
      <w:rFonts w:ascii="Times New Roman" w:eastAsia="Times New Roman" w:hAnsi="Times New Roman" w:cs="Times New Roman"/>
      <w:szCs w:val="20"/>
      <w:lang w:eastAsia="ru-RU"/>
    </w:rPr>
  </w:style>
  <w:style w:type="paragraph" w:styleId="a9">
    <w:name w:val="Body Text Indent"/>
    <w:basedOn w:val="a"/>
    <w:link w:val="a8"/>
    <w:semiHidden/>
    <w:unhideWhenUsed/>
    <w:rsid w:val="00B369F9"/>
    <w:pPr>
      <w:widowControl/>
      <w:ind w:left="1134" w:hanging="425"/>
      <w:jc w:val="both"/>
    </w:pPr>
    <w:rPr>
      <w:rFonts w:ascii="Times New Roman" w:eastAsia="Times New Roman" w:hAnsi="Times New Roman" w:cs="Times New Roman"/>
      <w:color w:val="auto"/>
      <w:sz w:val="22"/>
      <w:szCs w:val="20"/>
      <w:lang w:val="uk-UA" w:eastAsia="ru-RU" w:bidi="ar-SA"/>
    </w:rPr>
  </w:style>
  <w:style w:type="character" w:customStyle="1" w:styleId="14">
    <w:name w:val="Основной текст с отступом Знак1"/>
    <w:basedOn w:val="a0"/>
    <w:uiPriority w:val="99"/>
    <w:semiHidden/>
    <w:rsid w:val="00B369F9"/>
    <w:rPr>
      <w:rFonts w:ascii="Microsoft Sans Serif" w:eastAsia="Microsoft Sans Serif" w:hAnsi="Microsoft Sans Serif" w:cs="Microsoft Sans Serif"/>
      <w:color w:val="000000"/>
      <w:sz w:val="24"/>
      <w:szCs w:val="24"/>
      <w:lang w:val="en-US" w:bidi="en-US"/>
    </w:rPr>
  </w:style>
  <w:style w:type="character" w:customStyle="1" w:styleId="15">
    <w:name w:val="Основний текст з відступом Знак1"/>
    <w:basedOn w:val="a0"/>
    <w:uiPriority w:val="99"/>
    <w:semiHidden/>
    <w:rsid w:val="00B369F9"/>
  </w:style>
  <w:style w:type="character" w:customStyle="1" w:styleId="aa">
    <w:name w:val="Текст выноски Знак"/>
    <w:link w:val="ab"/>
    <w:uiPriority w:val="99"/>
    <w:semiHidden/>
    <w:rsid w:val="00B369F9"/>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B369F9"/>
    <w:pPr>
      <w:widowControl/>
      <w:autoSpaceDE w:val="0"/>
      <w:autoSpaceDN w:val="0"/>
    </w:pPr>
    <w:rPr>
      <w:rFonts w:ascii="Tahoma" w:eastAsia="Times New Roman" w:hAnsi="Tahoma" w:cs="Tahoma"/>
      <w:color w:val="auto"/>
      <w:sz w:val="16"/>
      <w:szCs w:val="16"/>
      <w:lang w:val="ru-RU" w:eastAsia="uk-UA" w:bidi="ar-SA"/>
    </w:rPr>
  </w:style>
  <w:style w:type="character" w:customStyle="1" w:styleId="16">
    <w:name w:val="Текст выноски Знак1"/>
    <w:basedOn w:val="a0"/>
    <w:uiPriority w:val="99"/>
    <w:semiHidden/>
    <w:rsid w:val="00B369F9"/>
    <w:rPr>
      <w:rFonts w:ascii="Tahoma" w:eastAsia="Microsoft Sans Serif" w:hAnsi="Tahoma" w:cs="Tahoma"/>
      <w:color w:val="000000"/>
      <w:sz w:val="16"/>
      <w:szCs w:val="16"/>
      <w:lang w:val="en-US" w:bidi="en-US"/>
    </w:rPr>
  </w:style>
  <w:style w:type="character" w:customStyle="1" w:styleId="17">
    <w:name w:val="Текст у виносці Знак1"/>
    <w:uiPriority w:val="99"/>
    <w:semiHidden/>
    <w:rsid w:val="00B369F9"/>
    <w:rPr>
      <w:rFonts w:ascii="Tahoma" w:hAnsi="Tahoma" w:cs="Tahoma"/>
      <w:sz w:val="16"/>
      <w:szCs w:val="16"/>
    </w:rPr>
  </w:style>
  <w:style w:type="paragraph" w:customStyle="1" w:styleId="ac">
    <w:name w:val="Знак Знак Знак"/>
    <w:basedOn w:val="a"/>
    <w:rsid w:val="00B369F9"/>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B369F9"/>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B369F9"/>
    <w:rPr>
      <w:rFonts w:ascii="Calibri" w:eastAsia="Calibri" w:hAnsi="Calibri" w:cs="Times New Roman"/>
    </w:rPr>
  </w:style>
  <w:style w:type="paragraph" w:styleId="af">
    <w:name w:val="footer"/>
    <w:basedOn w:val="a"/>
    <w:link w:val="af0"/>
    <w:uiPriority w:val="99"/>
    <w:unhideWhenUsed/>
    <w:rsid w:val="00B369F9"/>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B369F9"/>
    <w:rPr>
      <w:rFonts w:ascii="Calibri" w:eastAsia="Calibri" w:hAnsi="Calibri" w:cs="Times New Roman"/>
    </w:rPr>
  </w:style>
  <w:style w:type="paragraph" w:styleId="af1">
    <w:name w:val="Normal (Web)"/>
    <w:basedOn w:val="a"/>
    <w:semiHidden/>
    <w:unhideWhenUsed/>
    <w:rsid w:val="00B369F9"/>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B369F9"/>
    <w:rPr>
      <w:rFonts w:ascii="Times New Roman CYR" w:hAnsi="Times New Roman CYR" w:cs="Times New Roman CYR"/>
      <w:sz w:val="20"/>
      <w:szCs w:val="20"/>
      <w:lang w:val="x-none" w:eastAsia="uk-UA"/>
    </w:rPr>
  </w:style>
  <w:style w:type="paragraph" w:customStyle="1" w:styleId="18">
    <w:name w:val="Абзац списка1"/>
    <w:basedOn w:val="a"/>
    <w:rsid w:val="00B369F9"/>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B369F9"/>
    <w:rPr>
      <w:sz w:val="26"/>
      <w:szCs w:val="26"/>
      <w:shd w:val="clear" w:color="auto" w:fill="FFFFFF"/>
    </w:rPr>
  </w:style>
  <w:style w:type="paragraph" w:customStyle="1" w:styleId="19">
    <w:name w:val="Основний текст1"/>
    <w:basedOn w:val="a"/>
    <w:link w:val="af2"/>
    <w:rsid w:val="00B369F9"/>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uk-UA" w:bidi="ar-SA"/>
    </w:rPr>
  </w:style>
  <w:style w:type="paragraph" w:styleId="af3">
    <w:name w:val="footnote text"/>
    <w:basedOn w:val="a"/>
    <w:link w:val="af4"/>
    <w:unhideWhenUsed/>
    <w:rsid w:val="00B369F9"/>
    <w:pPr>
      <w:widowControl/>
    </w:pPr>
    <w:rPr>
      <w:rFonts w:ascii="Calibri" w:eastAsia="Calibri" w:hAnsi="Calibri" w:cs="Times New Roman"/>
      <w:color w:val="auto"/>
      <w:lang w:bidi="ar-SA"/>
    </w:rPr>
  </w:style>
  <w:style w:type="character" w:customStyle="1" w:styleId="af4">
    <w:name w:val="Текст сноски Знак"/>
    <w:basedOn w:val="a0"/>
    <w:link w:val="af3"/>
    <w:rsid w:val="00B369F9"/>
    <w:rPr>
      <w:rFonts w:ascii="Calibri" w:eastAsia="Calibri" w:hAnsi="Calibri" w:cs="Times New Roman"/>
      <w:sz w:val="24"/>
      <w:szCs w:val="24"/>
      <w:lang w:val="en-US"/>
    </w:rPr>
  </w:style>
  <w:style w:type="character" w:styleId="af5">
    <w:name w:val="footnote reference"/>
    <w:rsid w:val="00B369F9"/>
    <w:rPr>
      <w:rFonts w:cs="Times New Roman"/>
      <w:vertAlign w:val="superscript"/>
    </w:rPr>
  </w:style>
  <w:style w:type="paragraph" w:customStyle="1" w:styleId="1a">
    <w:name w:val="Абзац списку1"/>
    <w:basedOn w:val="a"/>
    <w:rsid w:val="00B369F9"/>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B369F9"/>
    <w:pPr>
      <w:spacing w:after="0" w:line="240" w:lineRule="auto"/>
    </w:pPr>
    <w:rPr>
      <w:rFonts w:ascii="Calibri" w:eastAsia="Calibri" w:hAnsi="Calibri" w:cs="Times New Roman"/>
      <w:lang w:val="ru-RU"/>
    </w:rPr>
  </w:style>
  <w:style w:type="paragraph" w:customStyle="1" w:styleId="1b">
    <w:name w:val="Без интервала1"/>
    <w:rsid w:val="00B369F9"/>
    <w:pPr>
      <w:spacing w:after="0" w:line="240" w:lineRule="auto"/>
    </w:pPr>
    <w:rPr>
      <w:rFonts w:ascii="Calibri" w:eastAsia="Times New Roman" w:hAnsi="Calibri" w:cs="Times New Roman"/>
      <w:lang w:val="ru-RU"/>
    </w:rPr>
  </w:style>
  <w:style w:type="paragraph" w:customStyle="1" w:styleId="1c">
    <w:name w:val="Без інтервалів1"/>
    <w:rsid w:val="00B369F9"/>
    <w:pPr>
      <w:spacing w:after="0" w:line="240" w:lineRule="auto"/>
    </w:pPr>
    <w:rPr>
      <w:rFonts w:ascii="Calibri" w:eastAsia="Calibri" w:hAnsi="Calibri" w:cs="Calibri"/>
      <w:lang w:val="ru-RU"/>
    </w:rPr>
  </w:style>
  <w:style w:type="character" w:customStyle="1" w:styleId="st">
    <w:name w:val="st"/>
    <w:rsid w:val="00B369F9"/>
  </w:style>
  <w:style w:type="character" w:styleId="af7">
    <w:name w:val="Strong"/>
    <w:uiPriority w:val="22"/>
    <w:qFormat/>
    <w:rsid w:val="00B369F9"/>
    <w:rPr>
      <w:b/>
      <w:bCs/>
    </w:rPr>
  </w:style>
  <w:style w:type="character" w:styleId="af8">
    <w:name w:val="Emphasis"/>
    <w:uiPriority w:val="20"/>
    <w:qFormat/>
    <w:rsid w:val="00B369F9"/>
    <w:rPr>
      <w:i/>
      <w:iCs/>
    </w:rPr>
  </w:style>
  <w:style w:type="character" w:customStyle="1" w:styleId="apple-converted-space">
    <w:name w:val="apple-converted-space"/>
    <w:basedOn w:val="a0"/>
    <w:rsid w:val="00DF4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69F9"/>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B369F9"/>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B369F9"/>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B369F9"/>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B369F9"/>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B369F9"/>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B369F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B369F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B369F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B369F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9F9"/>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B369F9"/>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369F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369F9"/>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B369F9"/>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B369F9"/>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B369F9"/>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B369F9"/>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B369F9"/>
    <w:rPr>
      <w:rFonts w:ascii="Times New Roman CYR" w:eastAsia="Times New Roman" w:hAnsi="Times New Roman CYR" w:cs="Times New Roman CYR"/>
      <w:b/>
      <w:sz w:val="24"/>
      <w:szCs w:val="20"/>
      <w:lang w:eastAsia="uk-UA"/>
    </w:rPr>
  </w:style>
  <w:style w:type="character" w:styleId="a3">
    <w:name w:val="Hyperlink"/>
    <w:basedOn w:val="a0"/>
    <w:uiPriority w:val="99"/>
    <w:rsid w:val="00B369F9"/>
    <w:rPr>
      <w:color w:val="0066CC"/>
      <w:u w:val="single"/>
    </w:rPr>
  </w:style>
  <w:style w:type="numbering" w:customStyle="1" w:styleId="11">
    <w:name w:val="Нет списка1"/>
    <w:next w:val="a2"/>
    <w:uiPriority w:val="99"/>
    <w:semiHidden/>
    <w:unhideWhenUsed/>
    <w:rsid w:val="00B369F9"/>
  </w:style>
  <w:style w:type="character" w:customStyle="1" w:styleId="a4">
    <w:name w:val="Основной текст Знак"/>
    <w:link w:val="a5"/>
    <w:semiHidden/>
    <w:rsid w:val="00B369F9"/>
    <w:rPr>
      <w:rFonts w:ascii="Times New Roman" w:eastAsia="Times New Roman" w:hAnsi="Times New Roman" w:cs="Times New Roman"/>
      <w:sz w:val="20"/>
      <w:lang w:eastAsia="uk-UA"/>
    </w:rPr>
  </w:style>
  <w:style w:type="paragraph" w:styleId="a5">
    <w:name w:val="Body Text"/>
    <w:basedOn w:val="a"/>
    <w:link w:val="a4"/>
    <w:semiHidden/>
    <w:unhideWhenUsed/>
    <w:rsid w:val="00B369F9"/>
    <w:pPr>
      <w:widowControl/>
    </w:pPr>
    <w:rPr>
      <w:rFonts w:ascii="Times New Roman" w:eastAsia="Times New Roman" w:hAnsi="Times New Roman" w:cs="Times New Roman"/>
      <w:color w:val="auto"/>
      <w:sz w:val="20"/>
      <w:szCs w:val="22"/>
      <w:lang w:val="uk-UA" w:eastAsia="uk-UA" w:bidi="ar-SA"/>
    </w:rPr>
  </w:style>
  <w:style w:type="character" w:customStyle="1" w:styleId="12">
    <w:name w:val="Основной текст Знак1"/>
    <w:basedOn w:val="a0"/>
    <w:uiPriority w:val="99"/>
    <w:semiHidden/>
    <w:rsid w:val="00B369F9"/>
    <w:rPr>
      <w:rFonts w:ascii="Microsoft Sans Serif" w:eastAsia="Microsoft Sans Serif" w:hAnsi="Microsoft Sans Serif" w:cs="Microsoft Sans Serif"/>
      <w:color w:val="000000"/>
      <w:sz w:val="24"/>
      <w:szCs w:val="24"/>
      <w:lang w:val="en-US" w:bidi="en-US"/>
    </w:rPr>
  </w:style>
  <w:style w:type="character" w:customStyle="1" w:styleId="13">
    <w:name w:val="Основний текст Знак1"/>
    <w:basedOn w:val="a0"/>
    <w:uiPriority w:val="99"/>
    <w:semiHidden/>
    <w:rsid w:val="00B369F9"/>
  </w:style>
  <w:style w:type="table" w:styleId="a6">
    <w:name w:val="Table Grid"/>
    <w:basedOn w:val="a1"/>
    <w:uiPriority w:val="59"/>
    <w:rsid w:val="00B369F9"/>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369F9"/>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B369F9"/>
    <w:rPr>
      <w:rFonts w:ascii="Times New Roman" w:eastAsia="Times New Roman" w:hAnsi="Times New Roman" w:cs="Times New Roman"/>
      <w:szCs w:val="20"/>
      <w:lang w:eastAsia="ru-RU"/>
    </w:rPr>
  </w:style>
  <w:style w:type="paragraph" w:styleId="a9">
    <w:name w:val="Body Text Indent"/>
    <w:basedOn w:val="a"/>
    <w:link w:val="a8"/>
    <w:semiHidden/>
    <w:unhideWhenUsed/>
    <w:rsid w:val="00B369F9"/>
    <w:pPr>
      <w:widowControl/>
      <w:ind w:left="1134" w:hanging="425"/>
      <w:jc w:val="both"/>
    </w:pPr>
    <w:rPr>
      <w:rFonts w:ascii="Times New Roman" w:eastAsia="Times New Roman" w:hAnsi="Times New Roman" w:cs="Times New Roman"/>
      <w:color w:val="auto"/>
      <w:sz w:val="22"/>
      <w:szCs w:val="20"/>
      <w:lang w:val="uk-UA" w:eastAsia="ru-RU" w:bidi="ar-SA"/>
    </w:rPr>
  </w:style>
  <w:style w:type="character" w:customStyle="1" w:styleId="14">
    <w:name w:val="Основной текст с отступом Знак1"/>
    <w:basedOn w:val="a0"/>
    <w:uiPriority w:val="99"/>
    <w:semiHidden/>
    <w:rsid w:val="00B369F9"/>
    <w:rPr>
      <w:rFonts w:ascii="Microsoft Sans Serif" w:eastAsia="Microsoft Sans Serif" w:hAnsi="Microsoft Sans Serif" w:cs="Microsoft Sans Serif"/>
      <w:color w:val="000000"/>
      <w:sz w:val="24"/>
      <w:szCs w:val="24"/>
      <w:lang w:val="en-US" w:bidi="en-US"/>
    </w:rPr>
  </w:style>
  <w:style w:type="character" w:customStyle="1" w:styleId="15">
    <w:name w:val="Основний текст з відступом Знак1"/>
    <w:basedOn w:val="a0"/>
    <w:uiPriority w:val="99"/>
    <w:semiHidden/>
    <w:rsid w:val="00B369F9"/>
  </w:style>
  <w:style w:type="character" w:customStyle="1" w:styleId="aa">
    <w:name w:val="Текст выноски Знак"/>
    <w:link w:val="ab"/>
    <w:uiPriority w:val="99"/>
    <w:semiHidden/>
    <w:rsid w:val="00B369F9"/>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B369F9"/>
    <w:pPr>
      <w:widowControl/>
      <w:autoSpaceDE w:val="0"/>
      <w:autoSpaceDN w:val="0"/>
    </w:pPr>
    <w:rPr>
      <w:rFonts w:ascii="Tahoma" w:eastAsia="Times New Roman" w:hAnsi="Tahoma" w:cs="Tahoma"/>
      <w:color w:val="auto"/>
      <w:sz w:val="16"/>
      <w:szCs w:val="16"/>
      <w:lang w:val="ru-RU" w:eastAsia="uk-UA" w:bidi="ar-SA"/>
    </w:rPr>
  </w:style>
  <w:style w:type="character" w:customStyle="1" w:styleId="16">
    <w:name w:val="Текст выноски Знак1"/>
    <w:basedOn w:val="a0"/>
    <w:uiPriority w:val="99"/>
    <w:semiHidden/>
    <w:rsid w:val="00B369F9"/>
    <w:rPr>
      <w:rFonts w:ascii="Tahoma" w:eastAsia="Microsoft Sans Serif" w:hAnsi="Tahoma" w:cs="Tahoma"/>
      <w:color w:val="000000"/>
      <w:sz w:val="16"/>
      <w:szCs w:val="16"/>
      <w:lang w:val="en-US" w:bidi="en-US"/>
    </w:rPr>
  </w:style>
  <w:style w:type="character" w:customStyle="1" w:styleId="17">
    <w:name w:val="Текст у виносці Знак1"/>
    <w:uiPriority w:val="99"/>
    <w:semiHidden/>
    <w:rsid w:val="00B369F9"/>
    <w:rPr>
      <w:rFonts w:ascii="Tahoma" w:hAnsi="Tahoma" w:cs="Tahoma"/>
      <w:sz w:val="16"/>
      <w:szCs w:val="16"/>
    </w:rPr>
  </w:style>
  <w:style w:type="paragraph" w:customStyle="1" w:styleId="ac">
    <w:name w:val="Знак Знак Знак"/>
    <w:basedOn w:val="a"/>
    <w:rsid w:val="00B369F9"/>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B369F9"/>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B369F9"/>
    <w:rPr>
      <w:rFonts w:ascii="Calibri" w:eastAsia="Calibri" w:hAnsi="Calibri" w:cs="Times New Roman"/>
    </w:rPr>
  </w:style>
  <w:style w:type="paragraph" w:styleId="af">
    <w:name w:val="footer"/>
    <w:basedOn w:val="a"/>
    <w:link w:val="af0"/>
    <w:uiPriority w:val="99"/>
    <w:unhideWhenUsed/>
    <w:rsid w:val="00B369F9"/>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B369F9"/>
    <w:rPr>
      <w:rFonts w:ascii="Calibri" w:eastAsia="Calibri" w:hAnsi="Calibri" w:cs="Times New Roman"/>
    </w:rPr>
  </w:style>
  <w:style w:type="paragraph" w:styleId="af1">
    <w:name w:val="Normal (Web)"/>
    <w:basedOn w:val="a"/>
    <w:semiHidden/>
    <w:unhideWhenUsed/>
    <w:rsid w:val="00B369F9"/>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B369F9"/>
    <w:rPr>
      <w:rFonts w:ascii="Times New Roman CYR" w:hAnsi="Times New Roman CYR" w:cs="Times New Roman CYR"/>
      <w:sz w:val="20"/>
      <w:szCs w:val="20"/>
      <w:lang w:val="x-none" w:eastAsia="uk-UA"/>
    </w:rPr>
  </w:style>
  <w:style w:type="paragraph" w:customStyle="1" w:styleId="18">
    <w:name w:val="Абзац списка1"/>
    <w:basedOn w:val="a"/>
    <w:rsid w:val="00B369F9"/>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B369F9"/>
    <w:rPr>
      <w:sz w:val="26"/>
      <w:szCs w:val="26"/>
      <w:shd w:val="clear" w:color="auto" w:fill="FFFFFF"/>
    </w:rPr>
  </w:style>
  <w:style w:type="paragraph" w:customStyle="1" w:styleId="19">
    <w:name w:val="Основний текст1"/>
    <w:basedOn w:val="a"/>
    <w:link w:val="af2"/>
    <w:rsid w:val="00B369F9"/>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uk-UA" w:bidi="ar-SA"/>
    </w:rPr>
  </w:style>
  <w:style w:type="paragraph" w:styleId="af3">
    <w:name w:val="footnote text"/>
    <w:basedOn w:val="a"/>
    <w:link w:val="af4"/>
    <w:unhideWhenUsed/>
    <w:rsid w:val="00B369F9"/>
    <w:pPr>
      <w:widowControl/>
    </w:pPr>
    <w:rPr>
      <w:rFonts w:ascii="Calibri" w:eastAsia="Calibri" w:hAnsi="Calibri" w:cs="Times New Roman"/>
      <w:color w:val="auto"/>
      <w:lang w:bidi="ar-SA"/>
    </w:rPr>
  </w:style>
  <w:style w:type="character" w:customStyle="1" w:styleId="af4">
    <w:name w:val="Текст сноски Знак"/>
    <w:basedOn w:val="a0"/>
    <w:link w:val="af3"/>
    <w:rsid w:val="00B369F9"/>
    <w:rPr>
      <w:rFonts w:ascii="Calibri" w:eastAsia="Calibri" w:hAnsi="Calibri" w:cs="Times New Roman"/>
      <w:sz w:val="24"/>
      <w:szCs w:val="24"/>
      <w:lang w:val="en-US"/>
    </w:rPr>
  </w:style>
  <w:style w:type="character" w:styleId="af5">
    <w:name w:val="footnote reference"/>
    <w:rsid w:val="00B369F9"/>
    <w:rPr>
      <w:rFonts w:cs="Times New Roman"/>
      <w:vertAlign w:val="superscript"/>
    </w:rPr>
  </w:style>
  <w:style w:type="paragraph" w:customStyle="1" w:styleId="1a">
    <w:name w:val="Абзац списку1"/>
    <w:basedOn w:val="a"/>
    <w:rsid w:val="00B369F9"/>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B369F9"/>
    <w:pPr>
      <w:spacing w:after="0" w:line="240" w:lineRule="auto"/>
    </w:pPr>
    <w:rPr>
      <w:rFonts w:ascii="Calibri" w:eastAsia="Calibri" w:hAnsi="Calibri" w:cs="Times New Roman"/>
      <w:lang w:val="ru-RU"/>
    </w:rPr>
  </w:style>
  <w:style w:type="paragraph" w:customStyle="1" w:styleId="1b">
    <w:name w:val="Без интервала1"/>
    <w:rsid w:val="00B369F9"/>
    <w:pPr>
      <w:spacing w:after="0" w:line="240" w:lineRule="auto"/>
    </w:pPr>
    <w:rPr>
      <w:rFonts w:ascii="Calibri" w:eastAsia="Times New Roman" w:hAnsi="Calibri" w:cs="Times New Roman"/>
      <w:lang w:val="ru-RU"/>
    </w:rPr>
  </w:style>
  <w:style w:type="paragraph" w:customStyle="1" w:styleId="1c">
    <w:name w:val="Без інтервалів1"/>
    <w:rsid w:val="00B369F9"/>
    <w:pPr>
      <w:spacing w:after="0" w:line="240" w:lineRule="auto"/>
    </w:pPr>
    <w:rPr>
      <w:rFonts w:ascii="Calibri" w:eastAsia="Calibri" w:hAnsi="Calibri" w:cs="Calibri"/>
      <w:lang w:val="ru-RU"/>
    </w:rPr>
  </w:style>
  <w:style w:type="character" w:customStyle="1" w:styleId="st">
    <w:name w:val="st"/>
    <w:rsid w:val="00B369F9"/>
  </w:style>
  <w:style w:type="character" w:styleId="af7">
    <w:name w:val="Strong"/>
    <w:uiPriority w:val="22"/>
    <w:qFormat/>
    <w:rsid w:val="00B369F9"/>
    <w:rPr>
      <w:b/>
      <w:bCs/>
    </w:rPr>
  </w:style>
  <w:style w:type="character" w:styleId="af8">
    <w:name w:val="Emphasis"/>
    <w:uiPriority w:val="20"/>
    <w:qFormat/>
    <w:rsid w:val="00B369F9"/>
    <w:rPr>
      <w:i/>
      <w:iCs/>
    </w:rPr>
  </w:style>
  <w:style w:type="character" w:customStyle="1" w:styleId="apple-converted-space">
    <w:name w:val="apple-converted-space"/>
    <w:basedOn w:val="a0"/>
    <w:rsid w:val="00DF4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5778">
      <w:bodyDiv w:val="1"/>
      <w:marLeft w:val="0"/>
      <w:marRight w:val="0"/>
      <w:marTop w:val="0"/>
      <w:marBottom w:val="0"/>
      <w:divBdr>
        <w:top w:val="none" w:sz="0" w:space="0" w:color="auto"/>
        <w:left w:val="none" w:sz="0" w:space="0" w:color="auto"/>
        <w:bottom w:val="none" w:sz="0" w:space="0" w:color="auto"/>
        <w:right w:val="none" w:sz="0" w:space="0" w:color="auto"/>
      </w:divBdr>
    </w:div>
    <w:div w:id="1055197818">
      <w:bodyDiv w:val="1"/>
      <w:marLeft w:val="0"/>
      <w:marRight w:val="0"/>
      <w:marTop w:val="0"/>
      <w:marBottom w:val="0"/>
      <w:divBdr>
        <w:top w:val="none" w:sz="0" w:space="0" w:color="auto"/>
        <w:left w:val="none" w:sz="0" w:space="0" w:color="auto"/>
        <w:bottom w:val="none" w:sz="0" w:space="0" w:color="auto"/>
        <w:right w:val="none" w:sz="0" w:space="0" w:color="auto"/>
      </w:divBdr>
    </w:div>
    <w:div w:id="1591624436">
      <w:bodyDiv w:val="1"/>
      <w:marLeft w:val="0"/>
      <w:marRight w:val="0"/>
      <w:marTop w:val="0"/>
      <w:marBottom w:val="0"/>
      <w:divBdr>
        <w:top w:val="none" w:sz="0" w:space="0" w:color="auto"/>
        <w:left w:val="none" w:sz="0" w:space="0" w:color="auto"/>
        <w:bottom w:val="none" w:sz="0" w:space="0" w:color="auto"/>
        <w:right w:val="none" w:sz="0" w:space="0" w:color="auto"/>
      </w:divBdr>
    </w:div>
    <w:div w:id="19711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2F"/>
    <w:rsid w:val="006F5B2F"/>
    <w:rsid w:val="00CC0D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CE4379A6F24328B040BD457EA95664">
    <w:name w:val="90CE4379A6F24328B040BD457EA95664"/>
    <w:rsid w:val="006F5B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CE4379A6F24328B040BD457EA95664">
    <w:name w:val="90CE4379A6F24328B040BD457EA95664"/>
    <w:rsid w:val="006F5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21</Pages>
  <Words>20989</Words>
  <Characters>11965</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Prime Auditor</cp:lastModifiedBy>
  <cp:revision>27</cp:revision>
  <cp:lastPrinted>2020-07-07T10:30:00Z</cp:lastPrinted>
  <dcterms:created xsi:type="dcterms:W3CDTF">2019-09-24T07:56:00Z</dcterms:created>
  <dcterms:modified xsi:type="dcterms:W3CDTF">2020-07-07T10:35:00Z</dcterms:modified>
</cp:coreProperties>
</file>